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4BD0" w14:textId="77777777" w:rsidR="002F4B6D" w:rsidRPr="005534BA" w:rsidRDefault="002F4B6D" w:rsidP="00481FA4">
      <w:pPr>
        <w:ind w:right="213"/>
        <w:jc w:val="center"/>
        <w:rPr>
          <w:rFonts w:ascii="Arial" w:eastAsia="Gulim" w:hAnsi="Arial" w:cs="Arial"/>
          <w:b/>
          <w:color w:val="FF0000"/>
          <w:sz w:val="22"/>
          <w:szCs w:val="22"/>
          <w:lang w:val="en" w:eastAsia="en-AU"/>
        </w:rPr>
      </w:pPr>
      <w:r w:rsidRPr="005534BA">
        <w:rPr>
          <w:rFonts w:ascii="Arial" w:eastAsia="Gulim" w:hAnsi="Arial" w:cs="Arial"/>
          <w:b/>
          <w:color w:val="FF0000"/>
          <w:sz w:val="22"/>
          <w:szCs w:val="22"/>
          <w:lang w:val="en" w:eastAsia="en-AU"/>
        </w:rPr>
        <w:t>AFTER SCHOOL SACRAMENTAL PROGRAMME 2018</w:t>
      </w:r>
    </w:p>
    <w:p w14:paraId="42CC1F3D" w14:textId="77777777" w:rsidR="002F4B6D" w:rsidRDefault="002F4B6D" w:rsidP="00481FA4">
      <w:pPr>
        <w:ind w:right="213"/>
        <w:jc w:val="both"/>
        <w:rPr>
          <w:rFonts w:ascii="Arial" w:hAnsi="Arial" w:cs="Arial"/>
        </w:rPr>
      </w:pPr>
      <w:r w:rsidRPr="005534BA">
        <w:rPr>
          <w:rFonts w:ascii="Arial" w:eastAsia="Gulim" w:hAnsi="Arial" w:cs="Arial"/>
          <w:b/>
          <w:color w:val="FF0000"/>
          <w:sz w:val="22"/>
          <w:szCs w:val="22"/>
          <w:lang w:val="en" w:eastAsia="en-AU"/>
        </w:rPr>
        <w:t>FOR CONFIRMATION, FIRST RECONCILIATION, AND FIRST HOLY COMMUNION</w:t>
      </w:r>
    </w:p>
    <w:p w14:paraId="2BD7353D" w14:textId="77777777" w:rsidR="002F4B6D" w:rsidRPr="00481FA4" w:rsidRDefault="0047735F" w:rsidP="00481FA4">
      <w:pPr>
        <w:tabs>
          <w:tab w:val="left" w:pos="8364"/>
        </w:tabs>
        <w:spacing w:before="120"/>
        <w:ind w:right="95"/>
        <w:jc w:val="both"/>
        <w:rPr>
          <w:rFonts w:ascii="Arial" w:hAnsi="Arial" w:cs="Arial"/>
        </w:rPr>
      </w:pPr>
      <w:r w:rsidRPr="00481FA4">
        <w:rPr>
          <w:rFonts w:ascii="Arial" w:hAnsi="Arial" w:cs="Arial"/>
        </w:rPr>
        <w:t>For children (year 3 and above) and young adult</w:t>
      </w:r>
      <w:r w:rsidR="00481FA4">
        <w:rPr>
          <w:rFonts w:ascii="Arial" w:hAnsi="Arial" w:cs="Arial"/>
        </w:rPr>
        <w:t xml:space="preserve">, </w:t>
      </w:r>
      <w:r w:rsidRPr="00481FA4">
        <w:rPr>
          <w:rFonts w:ascii="Arial" w:hAnsi="Arial" w:cs="Arial"/>
        </w:rPr>
        <w:t>t</w:t>
      </w:r>
      <w:r w:rsidR="002F4B6D" w:rsidRPr="00481FA4">
        <w:rPr>
          <w:rFonts w:ascii="Arial" w:hAnsi="Arial" w:cs="Arial"/>
        </w:rPr>
        <w:t xml:space="preserve">he </w:t>
      </w:r>
      <w:r w:rsidRPr="00481FA4">
        <w:rPr>
          <w:rFonts w:ascii="Arial" w:hAnsi="Arial" w:cs="Arial"/>
        </w:rPr>
        <w:t>C</w:t>
      </w:r>
      <w:r w:rsidR="002F4B6D" w:rsidRPr="00481FA4">
        <w:rPr>
          <w:rFonts w:ascii="Arial" w:hAnsi="Arial" w:cs="Arial"/>
        </w:rPr>
        <w:t xml:space="preserve">atholic </w:t>
      </w:r>
      <w:r w:rsidRPr="00481FA4">
        <w:rPr>
          <w:rFonts w:ascii="Arial" w:hAnsi="Arial" w:cs="Arial"/>
        </w:rPr>
        <w:t>P</w:t>
      </w:r>
      <w:r w:rsidR="002F4B6D" w:rsidRPr="00481FA4">
        <w:rPr>
          <w:rFonts w:ascii="Arial" w:hAnsi="Arial" w:cs="Arial"/>
        </w:rPr>
        <w:t>arish</w:t>
      </w:r>
      <w:r w:rsidR="00481FA4">
        <w:rPr>
          <w:rFonts w:ascii="Arial" w:hAnsi="Arial" w:cs="Arial"/>
        </w:rPr>
        <w:t xml:space="preserve"> of East Hampton</w:t>
      </w:r>
      <w:r w:rsidR="002F4B6D" w:rsidRPr="00481FA4">
        <w:rPr>
          <w:rFonts w:ascii="Arial" w:hAnsi="Arial" w:cs="Arial"/>
        </w:rPr>
        <w:t xml:space="preserve">, Immaculate Heart of Mary, in 441 Bluff Rd, is </w:t>
      </w:r>
      <w:r w:rsidR="00481FA4">
        <w:rPr>
          <w:rFonts w:ascii="Arial" w:hAnsi="Arial" w:cs="Arial"/>
        </w:rPr>
        <w:t>organizing</w:t>
      </w:r>
      <w:r w:rsidR="002F4B6D" w:rsidRPr="00481FA4">
        <w:rPr>
          <w:rFonts w:ascii="Arial" w:hAnsi="Arial" w:cs="Arial"/>
        </w:rPr>
        <w:t xml:space="preserve"> a program</w:t>
      </w:r>
      <w:r w:rsidRPr="00481FA4">
        <w:rPr>
          <w:rFonts w:ascii="Arial" w:hAnsi="Arial" w:cs="Arial"/>
        </w:rPr>
        <w:t xml:space="preserve"> of catechism f</w:t>
      </w:r>
      <w:r w:rsidR="002F4B6D" w:rsidRPr="00481FA4">
        <w:rPr>
          <w:rFonts w:ascii="Arial" w:hAnsi="Arial" w:cs="Arial"/>
        </w:rPr>
        <w:t>o</w:t>
      </w:r>
      <w:r w:rsidRPr="00481FA4">
        <w:rPr>
          <w:rFonts w:ascii="Arial" w:hAnsi="Arial" w:cs="Arial"/>
        </w:rPr>
        <w:t>r</w:t>
      </w:r>
      <w:r w:rsidR="002F4B6D" w:rsidRPr="00481FA4">
        <w:rPr>
          <w:rFonts w:ascii="Arial" w:hAnsi="Arial" w:cs="Arial"/>
        </w:rPr>
        <w:t xml:space="preserve"> receiv</w:t>
      </w:r>
      <w:r w:rsidRPr="00481FA4">
        <w:rPr>
          <w:rFonts w:ascii="Arial" w:hAnsi="Arial" w:cs="Arial"/>
        </w:rPr>
        <w:t xml:space="preserve">ing </w:t>
      </w:r>
      <w:r w:rsidR="002F4B6D" w:rsidRPr="00481FA4">
        <w:rPr>
          <w:rFonts w:ascii="Arial" w:hAnsi="Arial" w:cs="Arial"/>
        </w:rPr>
        <w:t>the sacrament</w:t>
      </w:r>
      <w:r w:rsidR="00481FA4">
        <w:rPr>
          <w:rFonts w:ascii="Arial" w:hAnsi="Arial" w:cs="Arial"/>
        </w:rPr>
        <w:t>s</w:t>
      </w:r>
      <w:r w:rsidR="002F4B6D" w:rsidRPr="00481FA4">
        <w:rPr>
          <w:rFonts w:ascii="Arial" w:hAnsi="Arial" w:cs="Arial"/>
        </w:rPr>
        <w:t xml:space="preserve"> of Christian initiation</w:t>
      </w:r>
      <w:r w:rsidR="00481FA4">
        <w:rPr>
          <w:rFonts w:ascii="Arial" w:hAnsi="Arial" w:cs="Arial"/>
        </w:rPr>
        <w:t xml:space="preserve"> in the Catholic Church</w:t>
      </w:r>
      <w:r w:rsidRPr="00481FA4">
        <w:rPr>
          <w:rFonts w:ascii="Arial" w:hAnsi="Arial" w:cs="Arial"/>
        </w:rPr>
        <w:t>: First Reconciliation, First Holy Communion, Confirmation</w:t>
      </w:r>
      <w:r w:rsidR="00481FA4">
        <w:rPr>
          <w:rFonts w:ascii="Arial" w:hAnsi="Arial" w:cs="Arial"/>
        </w:rPr>
        <w:t>.</w:t>
      </w:r>
    </w:p>
    <w:p w14:paraId="7A2222F9" w14:textId="77777777" w:rsidR="002F4B6D" w:rsidRPr="00481FA4" w:rsidRDefault="002F4B6D" w:rsidP="00481FA4">
      <w:pPr>
        <w:tabs>
          <w:tab w:val="left" w:pos="8364"/>
        </w:tabs>
        <w:spacing w:before="120"/>
        <w:ind w:right="95"/>
        <w:jc w:val="both"/>
        <w:rPr>
          <w:rFonts w:ascii="Arial" w:hAnsi="Arial" w:cs="Arial"/>
        </w:rPr>
      </w:pPr>
      <w:r w:rsidRPr="00481FA4">
        <w:rPr>
          <w:rFonts w:ascii="Arial" w:hAnsi="Arial" w:cs="Arial"/>
        </w:rPr>
        <w:t>Enrolment forms are available at the narthex of the Church. Please enrol your child as early as possible and return the enrolment forms with the correspondent certificates,</w:t>
      </w:r>
      <w:r w:rsidR="003161CF">
        <w:rPr>
          <w:rFonts w:ascii="Arial" w:hAnsi="Arial" w:cs="Arial"/>
        </w:rPr>
        <w:t xml:space="preserve"> because the first lesson will start</w:t>
      </w:r>
      <w:r w:rsidRPr="00481FA4">
        <w:rPr>
          <w:rFonts w:ascii="Arial" w:hAnsi="Arial" w:cs="Arial"/>
          <w:u w:val="single"/>
        </w:rPr>
        <w:t xml:space="preserve"> the 5</w:t>
      </w:r>
      <w:r w:rsidRPr="00481FA4">
        <w:rPr>
          <w:rFonts w:ascii="Arial" w:hAnsi="Arial" w:cs="Arial"/>
          <w:u w:val="single"/>
          <w:vertAlign w:val="superscript"/>
        </w:rPr>
        <w:t xml:space="preserve">th </w:t>
      </w:r>
      <w:r w:rsidRPr="00481FA4">
        <w:rPr>
          <w:rFonts w:ascii="Arial" w:hAnsi="Arial" w:cs="Arial"/>
          <w:u w:val="single"/>
        </w:rPr>
        <w:t>August 2018.</w:t>
      </w:r>
      <w:r w:rsidRPr="00481FA4">
        <w:rPr>
          <w:rFonts w:ascii="Arial" w:hAnsi="Arial" w:cs="Arial"/>
        </w:rPr>
        <w:t xml:space="preserve"> Children may only receive one sacrament per year. Please also remember that we need a copy of your child’s baptism certificate, along with those of any other sacraments received. They are to be attached to the enrolment forms.</w:t>
      </w:r>
    </w:p>
    <w:p w14:paraId="0AA4A50B" w14:textId="047DF0A0" w:rsidR="00351D2D" w:rsidRDefault="002F4B6D" w:rsidP="00481FA4">
      <w:pPr>
        <w:tabs>
          <w:tab w:val="left" w:pos="8789"/>
        </w:tabs>
        <w:ind w:right="95"/>
        <w:jc w:val="both"/>
        <w:rPr>
          <w:rFonts w:ascii="Arial" w:hAnsi="Arial" w:cs="Arial"/>
        </w:rPr>
      </w:pPr>
      <w:r w:rsidRPr="00481FA4">
        <w:rPr>
          <w:rFonts w:ascii="Arial" w:hAnsi="Arial" w:cs="Arial"/>
        </w:rPr>
        <w:t>The sacramental program will start on Sunday the 5</w:t>
      </w:r>
      <w:r w:rsidRPr="00481FA4">
        <w:rPr>
          <w:rFonts w:ascii="Arial" w:hAnsi="Arial" w:cs="Arial"/>
          <w:vertAlign w:val="superscript"/>
        </w:rPr>
        <w:t>th</w:t>
      </w:r>
      <w:r w:rsidRPr="00481FA4">
        <w:rPr>
          <w:rFonts w:ascii="Arial" w:hAnsi="Arial" w:cs="Arial"/>
        </w:rPr>
        <w:t xml:space="preserve"> Aug 2018 at 4.30pm and it will continue every Sunday at 4.30pm until the 28</w:t>
      </w:r>
      <w:r w:rsidRPr="00481FA4">
        <w:rPr>
          <w:rFonts w:ascii="Arial" w:hAnsi="Arial" w:cs="Arial"/>
          <w:vertAlign w:val="superscript"/>
        </w:rPr>
        <w:t>th</w:t>
      </w:r>
      <w:r w:rsidRPr="00481FA4">
        <w:rPr>
          <w:rFonts w:ascii="Arial" w:hAnsi="Arial" w:cs="Arial"/>
        </w:rPr>
        <w:t xml:space="preserve"> Oct 2018. The final date for the confirmation will be on the 4</w:t>
      </w:r>
      <w:r w:rsidRPr="00481FA4">
        <w:rPr>
          <w:rFonts w:ascii="Arial" w:hAnsi="Arial" w:cs="Arial"/>
          <w:vertAlign w:val="superscript"/>
        </w:rPr>
        <w:t>th</w:t>
      </w:r>
      <w:r w:rsidRPr="00481FA4">
        <w:rPr>
          <w:rFonts w:ascii="Arial" w:hAnsi="Arial" w:cs="Arial"/>
        </w:rPr>
        <w:t xml:space="preserve"> November 2018 with the Bishop Peter Elliott. The other dates for 1</w:t>
      </w:r>
      <w:r w:rsidRPr="00481FA4">
        <w:rPr>
          <w:rFonts w:ascii="Arial" w:hAnsi="Arial" w:cs="Arial"/>
          <w:vertAlign w:val="superscript"/>
        </w:rPr>
        <w:t>st</w:t>
      </w:r>
      <w:r w:rsidRPr="00481FA4">
        <w:rPr>
          <w:rFonts w:ascii="Arial" w:hAnsi="Arial" w:cs="Arial"/>
        </w:rPr>
        <w:t xml:space="preserve"> Holy Communion and first Reconciliation will be given i</w:t>
      </w:r>
      <w:r w:rsidRPr="00481FA4">
        <w:rPr>
          <w:rFonts w:ascii="Arial" w:hAnsi="Arial" w:cs="Arial"/>
          <w:lang w:eastAsia="en-AU"/>
        </w:rPr>
        <w:t>n due course.</w:t>
      </w:r>
      <w:r w:rsidRPr="00481FA4">
        <w:rPr>
          <w:rFonts w:ascii="Arial" w:hAnsi="Arial" w:cs="Arial"/>
        </w:rPr>
        <w:t xml:space="preserve"> Please contact the parish office for further details 03 9598 5246.</w:t>
      </w:r>
      <w:r w:rsidR="00C95B96">
        <w:rPr>
          <w:rFonts w:ascii="Arial" w:hAnsi="Arial" w:cs="Arial"/>
        </w:rPr>
        <w:t xml:space="preserve"> The parish office is located at the back of the Church, Bluff Rd, corner </w:t>
      </w:r>
      <w:proofErr w:type="spellStart"/>
      <w:r w:rsidR="00C95B96">
        <w:rPr>
          <w:rFonts w:ascii="Arial" w:hAnsi="Arial" w:cs="Arial"/>
        </w:rPr>
        <w:t>Fewster</w:t>
      </w:r>
      <w:proofErr w:type="spellEnd"/>
      <w:r w:rsidR="00C95B96">
        <w:rPr>
          <w:rFonts w:ascii="Arial" w:hAnsi="Arial" w:cs="Arial"/>
        </w:rPr>
        <w:t xml:space="preserve"> Rd.</w:t>
      </w:r>
      <w:bookmarkStart w:id="0" w:name="_GoBack"/>
      <w:bookmarkEnd w:id="0"/>
      <w:r w:rsidR="00C95B96">
        <w:rPr>
          <w:rFonts w:ascii="Arial" w:hAnsi="Arial" w:cs="Arial"/>
        </w:rPr>
        <w:t xml:space="preserve"> </w:t>
      </w:r>
    </w:p>
    <w:p w14:paraId="695C50C3" w14:textId="77777777" w:rsidR="003161CF" w:rsidRDefault="003161CF" w:rsidP="00481FA4">
      <w:pPr>
        <w:tabs>
          <w:tab w:val="left" w:pos="8789"/>
        </w:tabs>
        <w:ind w:right="95"/>
        <w:jc w:val="both"/>
      </w:pPr>
    </w:p>
    <w:p w14:paraId="15934AC5" w14:textId="77777777" w:rsidR="003161CF" w:rsidRDefault="003161CF" w:rsidP="00481FA4">
      <w:pPr>
        <w:tabs>
          <w:tab w:val="left" w:pos="8789"/>
        </w:tabs>
        <w:ind w:right="95"/>
        <w:jc w:val="both"/>
      </w:pPr>
      <w:r>
        <w:t xml:space="preserve">Fr Vittorio Ricciardi </w:t>
      </w:r>
    </w:p>
    <w:p w14:paraId="4EA819B1" w14:textId="77777777" w:rsidR="003161CF" w:rsidRDefault="003161CF" w:rsidP="00481FA4">
      <w:pPr>
        <w:tabs>
          <w:tab w:val="left" w:pos="8789"/>
        </w:tabs>
        <w:ind w:right="95"/>
        <w:jc w:val="both"/>
      </w:pPr>
      <w:r>
        <w:t xml:space="preserve">Parish Priest </w:t>
      </w:r>
    </w:p>
    <w:p w14:paraId="21EE88FF" w14:textId="77777777" w:rsidR="003161CF" w:rsidRDefault="003161CF" w:rsidP="00481FA4">
      <w:pPr>
        <w:tabs>
          <w:tab w:val="left" w:pos="8789"/>
        </w:tabs>
        <w:ind w:right="95"/>
        <w:jc w:val="both"/>
      </w:pPr>
      <w:r>
        <w:t xml:space="preserve">Immaculate Heart </w:t>
      </w:r>
      <w:proofErr w:type="spellStart"/>
      <w:r>
        <w:t>f</w:t>
      </w:r>
      <w:proofErr w:type="spellEnd"/>
      <w:r>
        <w:t xml:space="preserve"> Mary Church</w:t>
      </w:r>
    </w:p>
    <w:p w14:paraId="570A757A" w14:textId="77777777" w:rsidR="003161CF" w:rsidRDefault="003161CF" w:rsidP="00481FA4">
      <w:pPr>
        <w:tabs>
          <w:tab w:val="left" w:pos="8789"/>
        </w:tabs>
        <w:ind w:right="95"/>
        <w:jc w:val="both"/>
      </w:pPr>
      <w:r>
        <w:t xml:space="preserve">441 Bluff Rd </w:t>
      </w:r>
    </w:p>
    <w:p w14:paraId="4749B72A" w14:textId="77777777" w:rsidR="003161CF" w:rsidRDefault="003161CF" w:rsidP="00481FA4">
      <w:pPr>
        <w:tabs>
          <w:tab w:val="left" w:pos="8789"/>
        </w:tabs>
        <w:ind w:right="95"/>
        <w:jc w:val="both"/>
      </w:pPr>
      <w:r>
        <w:t>East Hampton, Vic 3188</w:t>
      </w:r>
    </w:p>
    <w:p w14:paraId="7204AB09" w14:textId="77777777" w:rsidR="003161CF" w:rsidRDefault="003161CF" w:rsidP="00481FA4">
      <w:pPr>
        <w:tabs>
          <w:tab w:val="left" w:pos="8789"/>
        </w:tabs>
        <w:ind w:right="95"/>
        <w:jc w:val="both"/>
      </w:pPr>
      <w:r>
        <w:t>Ph 03 95985246</w:t>
      </w:r>
    </w:p>
    <w:p w14:paraId="38225DE0" w14:textId="77777777" w:rsidR="003161CF" w:rsidRPr="00481FA4" w:rsidRDefault="003161CF" w:rsidP="00481FA4">
      <w:pPr>
        <w:tabs>
          <w:tab w:val="left" w:pos="8789"/>
        </w:tabs>
        <w:ind w:right="95"/>
        <w:jc w:val="both"/>
      </w:pPr>
      <w:r>
        <w:t xml:space="preserve">Email: </w:t>
      </w:r>
      <w:hyperlink r:id="rId4" w:history="1">
        <w:r w:rsidRPr="00DE09F8">
          <w:rPr>
            <w:rStyle w:val="Hyperlink"/>
          </w:rPr>
          <w:t>IHMC@optusenet.com.au</w:t>
        </w:r>
      </w:hyperlink>
      <w:r>
        <w:t xml:space="preserve"> </w:t>
      </w:r>
    </w:p>
    <w:sectPr w:rsidR="003161CF" w:rsidRPr="0048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B6D"/>
    <w:rsid w:val="002F4B6D"/>
    <w:rsid w:val="003161CF"/>
    <w:rsid w:val="00351D2D"/>
    <w:rsid w:val="0047735F"/>
    <w:rsid w:val="00481FA4"/>
    <w:rsid w:val="00C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A1B2"/>
  <w15:chartTrackingRefBased/>
  <w15:docId w15:val="{F75789C3-FC6D-4B56-B709-85D82B5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HMC@optuse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Ricciardi</dc:creator>
  <cp:keywords/>
  <dc:description/>
  <cp:lastModifiedBy>Vittorio Ricciardi</cp:lastModifiedBy>
  <cp:revision>3</cp:revision>
  <dcterms:created xsi:type="dcterms:W3CDTF">2018-07-29T07:30:00Z</dcterms:created>
  <dcterms:modified xsi:type="dcterms:W3CDTF">2018-07-29T08:50:00Z</dcterms:modified>
</cp:coreProperties>
</file>