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00D4D999"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08258D8C"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3EE006E6"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1442C4F"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65D15423"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1064C3E0"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1C6FA61B">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E5ECC"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F0DDE63"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D1CF0BC"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647834FA"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536E549A"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53C0FE87"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309C2F94"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7AFC991F"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674F67A2"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1CB6A316"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E5D2D13">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7A818"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FE441A" w:rsidRPr="00BB1802" w14:paraId="190A6A55" w14:textId="77777777" w:rsidTr="00C85EA3">
        <w:tc>
          <w:tcPr>
            <w:tcW w:w="2410" w:type="dxa"/>
            <w:shd w:val="clear" w:color="auto" w:fill="FFD966" w:themeFill="accent4" w:themeFillTint="99"/>
          </w:tcPr>
          <w:p w14:paraId="24F55CE0" w14:textId="16E011D9" w:rsidR="00FE441A" w:rsidRPr="0075560E" w:rsidRDefault="00FE441A" w:rsidP="00FE441A">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6</w:t>
            </w:r>
            <w:r w:rsidRPr="00BB2B44">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13/02/</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44C2FD2E" w:rsidR="00FE441A" w:rsidRPr="0075560E" w:rsidRDefault="00FE441A" w:rsidP="00FE441A">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29E4277E" w14:textId="11EB3A59" w:rsidR="00FE441A" w:rsidRPr="0075560E" w:rsidRDefault="00FE441A" w:rsidP="00FE441A">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560BBCBF" w:rsidR="00FE441A" w:rsidRPr="00BB1802" w:rsidRDefault="00FE441A" w:rsidP="00FE44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FE441A" w:rsidRPr="00BB1802" w14:paraId="10681942" w14:textId="77777777" w:rsidTr="00C85EA3">
        <w:tc>
          <w:tcPr>
            <w:tcW w:w="2410" w:type="dxa"/>
            <w:tcBorders>
              <w:bottom w:val="single" w:sz="12" w:space="0" w:color="auto"/>
            </w:tcBorders>
          </w:tcPr>
          <w:p w14:paraId="3F9DF235" w14:textId="1D221F20"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3D7CD3E4" w:rsidR="00FE441A" w:rsidRPr="00625BE8" w:rsidRDefault="00FE441A" w:rsidP="00FE441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4FF223EF"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5A638FAC" w:rsidR="00FE441A" w:rsidRPr="00BB1802" w:rsidRDefault="00FE441A" w:rsidP="00FE441A">
            <w:pPr>
              <w:jc w:val="both"/>
              <w:rPr>
                <w:rFonts w:ascii="Arial Narrow" w:hAnsi="Arial Narrow" w:cs="Arial"/>
                <w:sz w:val="21"/>
                <w:szCs w:val="21"/>
                <w:lang w:val="en-US"/>
              </w:rPr>
            </w:pPr>
            <w:r>
              <w:rPr>
                <w:rFonts w:ascii="Arial Narrow" w:hAnsi="Arial Narrow" w:cs="Arial"/>
                <w:sz w:val="21"/>
                <w:szCs w:val="21"/>
                <w:lang w:val="en-US"/>
              </w:rPr>
              <w:t>Lobo family</w:t>
            </w:r>
          </w:p>
        </w:tc>
      </w:tr>
      <w:tr w:rsidR="00FE441A" w:rsidRPr="00BB1802" w14:paraId="3635F187" w14:textId="77777777" w:rsidTr="00C85EA3">
        <w:tc>
          <w:tcPr>
            <w:tcW w:w="2410" w:type="dxa"/>
            <w:tcBorders>
              <w:top w:val="single" w:sz="12" w:space="0" w:color="auto"/>
              <w:bottom w:val="single" w:sz="4" w:space="0" w:color="auto"/>
            </w:tcBorders>
          </w:tcPr>
          <w:p w14:paraId="049DA184" w14:textId="5DA56890" w:rsidR="00FE441A" w:rsidRPr="00BB1802" w:rsidRDefault="00FE441A" w:rsidP="00FE441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540194A0" w:rsidR="00FE441A" w:rsidRPr="00625BE8" w:rsidRDefault="00FE441A" w:rsidP="00FE441A">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685633EA" w14:textId="7CFAD2A7"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1A793A23" w:rsidR="00FE441A" w:rsidRPr="00BB1802" w:rsidRDefault="00FE441A" w:rsidP="00FE441A">
            <w:pPr>
              <w:jc w:val="both"/>
              <w:rPr>
                <w:rFonts w:ascii="Arial Narrow" w:hAnsi="Arial Narrow" w:cs="Arial"/>
                <w:sz w:val="21"/>
                <w:szCs w:val="21"/>
                <w:lang w:val="en-US"/>
              </w:rPr>
            </w:pPr>
            <w:r>
              <w:rPr>
                <w:rFonts w:ascii="Arial Narrow" w:hAnsi="Arial Narrow"/>
                <w:sz w:val="20"/>
                <w:szCs w:val="20"/>
              </w:rPr>
              <w:t>Marylou James</w:t>
            </w:r>
          </w:p>
        </w:tc>
      </w:tr>
      <w:tr w:rsidR="00FE441A" w:rsidRPr="00BB1802" w14:paraId="2D953BCC" w14:textId="77777777" w:rsidTr="00C85EA3">
        <w:trPr>
          <w:trHeight w:val="173"/>
        </w:trPr>
        <w:tc>
          <w:tcPr>
            <w:tcW w:w="2410" w:type="dxa"/>
          </w:tcPr>
          <w:p w14:paraId="4E7FA40E" w14:textId="2D8D8F0C"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1073115B" w14:textId="77777777" w:rsidR="00FE441A" w:rsidRPr="00625BE8" w:rsidRDefault="00FE441A" w:rsidP="00FE441A">
            <w:pPr>
              <w:rPr>
                <w:rFonts w:ascii="Arial Narrow" w:hAnsi="Arial Narrow" w:cs="Arial"/>
                <w:sz w:val="21"/>
                <w:szCs w:val="21"/>
              </w:rPr>
            </w:pPr>
            <w:r w:rsidRPr="00625BE8">
              <w:rPr>
                <w:rFonts w:ascii="Arial Narrow" w:hAnsi="Arial Narrow" w:cs="Arial"/>
                <w:sz w:val="21"/>
                <w:szCs w:val="21"/>
                <w:lang w:val="en-US"/>
              </w:rPr>
              <w:t>Fr Vittorio</w:t>
            </w:r>
          </w:p>
          <w:p w14:paraId="62268026" w14:textId="296D772C" w:rsidR="00FE441A" w:rsidRPr="00625BE8"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3C1B87A" w14:textId="77777777" w:rsidR="00FE441A" w:rsidRPr="00BB1802" w:rsidRDefault="00FE441A" w:rsidP="00FE441A">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Vittorio</w:t>
            </w:r>
          </w:p>
          <w:p w14:paraId="2E21CBE8" w14:textId="69CF23D1"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2A8F1725" w14:textId="77777777" w:rsidR="00FE441A" w:rsidRPr="00625BE8" w:rsidRDefault="00FE441A" w:rsidP="00FE441A">
            <w:pPr>
              <w:rPr>
                <w:rFonts w:ascii="Arial Narrow" w:hAnsi="Arial Narrow" w:cs="Arial"/>
                <w:sz w:val="21"/>
                <w:szCs w:val="21"/>
              </w:rPr>
            </w:pPr>
            <w:r w:rsidRPr="00625BE8">
              <w:rPr>
                <w:rFonts w:ascii="Arial Narrow" w:hAnsi="Arial Narrow" w:cs="Arial"/>
                <w:sz w:val="21"/>
                <w:szCs w:val="21"/>
                <w:lang w:val="en-US"/>
              </w:rPr>
              <w:t>Fr Vittorio</w:t>
            </w:r>
          </w:p>
          <w:p w14:paraId="61985F84" w14:textId="4E77C107"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r>
      <w:tr w:rsidR="00FE441A" w:rsidRPr="00BB1802" w14:paraId="77105536" w14:textId="77777777" w:rsidTr="00C85EA3">
        <w:tc>
          <w:tcPr>
            <w:tcW w:w="2410" w:type="dxa"/>
            <w:tcBorders>
              <w:bottom w:val="single" w:sz="12" w:space="0" w:color="auto"/>
            </w:tcBorders>
          </w:tcPr>
          <w:p w14:paraId="5123C9B7" w14:textId="0747D051"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0DBDAB2C" w:rsidR="00FE441A" w:rsidRPr="00625BE8" w:rsidRDefault="00FE441A" w:rsidP="00FE441A">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Borders>
              <w:bottom w:val="single" w:sz="12" w:space="0" w:color="auto"/>
            </w:tcBorders>
          </w:tcPr>
          <w:p w14:paraId="0AAAB9D1" w14:textId="35F6D0D3" w:rsidR="00FE441A" w:rsidRPr="00BB1802" w:rsidRDefault="00FE441A" w:rsidP="00FE44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56406BAF" w:rsidR="00FE441A" w:rsidRPr="00BB1802" w:rsidRDefault="00FE441A" w:rsidP="00FE441A">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FE441A" w:rsidRPr="00BB1802" w14:paraId="18D7CFFD" w14:textId="77777777" w:rsidTr="00C85EA3">
        <w:tc>
          <w:tcPr>
            <w:tcW w:w="2410" w:type="dxa"/>
            <w:tcBorders>
              <w:left w:val="single" w:sz="12" w:space="0" w:color="auto"/>
            </w:tcBorders>
            <w:shd w:val="clear" w:color="auto" w:fill="FFD966" w:themeFill="accent4" w:themeFillTint="99"/>
          </w:tcPr>
          <w:p w14:paraId="48A1FF7D" w14:textId="6206FA6D" w:rsidR="00FE441A" w:rsidRPr="00BB1802" w:rsidRDefault="00FE441A" w:rsidP="00FE441A">
            <w:pPr>
              <w:rPr>
                <w:rFonts w:ascii="Arial Narrow" w:hAnsi="Arial Narrow" w:cs="Arial"/>
                <w:b/>
                <w:sz w:val="21"/>
                <w:szCs w:val="21"/>
                <w:lang w:val="en-US"/>
              </w:rPr>
            </w:pPr>
            <w:r>
              <w:rPr>
                <w:rFonts w:ascii="Arial Narrow" w:hAnsi="Arial Narrow" w:cs="Arial"/>
                <w:b/>
                <w:color w:val="FF0000"/>
                <w:sz w:val="21"/>
                <w:szCs w:val="21"/>
              </w:rPr>
              <w:t>7</w:t>
            </w:r>
            <w:r w:rsidRPr="00D331DA">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20/02/</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72C2E903" w:rsidR="00FE441A" w:rsidRPr="00BB1802" w:rsidRDefault="00FE441A" w:rsidP="00FE441A">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06DCC408" w14:textId="44BC16C5" w:rsidR="00FE441A" w:rsidRPr="00BB1802" w:rsidRDefault="00FE441A" w:rsidP="00FE44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031B7E39" w:rsidR="00FE441A" w:rsidRPr="00BB1802" w:rsidRDefault="00FE441A" w:rsidP="00FE44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FE441A" w:rsidRPr="00BB1802" w14:paraId="58E19986" w14:textId="77777777" w:rsidTr="00C85EA3">
        <w:tc>
          <w:tcPr>
            <w:tcW w:w="2410" w:type="dxa"/>
          </w:tcPr>
          <w:p w14:paraId="2A52CA18" w14:textId="56B55B18"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3FA67098" w:rsidR="00FE441A" w:rsidRPr="00625BE8" w:rsidRDefault="00FE441A" w:rsidP="00FE441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2B419E41"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11B81890" w:rsidR="00FE441A" w:rsidRPr="00BB1802" w:rsidRDefault="00FE441A" w:rsidP="00FE441A">
            <w:pPr>
              <w:jc w:val="both"/>
              <w:rPr>
                <w:rFonts w:ascii="Arial Narrow" w:hAnsi="Arial Narrow" w:cs="Arial"/>
                <w:sz w:val="21"/>
                <w:szCs w:val="21"/>
                <w:lang w:val="en-US"/>
              </w:rPr>
            </w:pPr>
            <w:r>
              <w:rPr>
                <w:rFonts w:ascii="Arial Narrow" w:hAnsi="Arial Narrow" w:cs="Arial"/>
                <w:sz w:val="21"/>
                <w:szCs w:val="21"/>
                <w:lang w:val="en-US"/>
              </w:rPr>
              <w:t>Paul Sheeran</w:t>
            </w:r>
          </w:p>
        </w:tc>
      </w:tr>
      <w:tr w:rsidR="00FE441A" w:rsidRPr="00BB1802" w14:paraId="09AAC516" w14:textId="77777777" w:rsidTr="00C85EA3">
        <w:tc>
          <w:tcPr>
            <w:tcW w:w="2410" w:type="dxa"/>
          </w:tcPr>
          <w:p w14:paraId="61CBA084" w14:textId="4BF81130" w:rsidR="00FE441A" w:rsidRPr="00BB1802" w:rsidRDefault="00FE441A" w:rsidP="00FE441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64930A9E" w:rsidR="00FE441A" w:rsidRPr="00625BE8" w:rsidRDefault="00FE441A" w:rsidP="00FE441A">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4C6514FC" w14:textId="62D1B172"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5F4DB26B" w:rsidR="00FE441A" w:rsidRPr="00BB1802" w:rsidRDefault="00FE441A" w:rsidP="00FE441A">
            <w:pPr>
              <w:jc w:val="both"/>
              <w:rPr>
                <w:rFonts w:ascii="Arial Narrow" w:hAnsi="Arial Narrow" w:cs="Arial"/>
                <w:sz w:val="21"/>
                <w:szCs w:val="21"/>
                <w:lang w:val="en-US"/>
              </w:rPr>
            </w:pPr>
            <w:r>
              <w:rPr>
                <w:rFonts w:ascii="Arial Narrow" w:hAnsi="Arial Narrow"/>
                <w:sz w:val="20"/>
                <w:szCs w:val="20"/>
              </w:rPr>
              <w:t>Marylou James</w:t>
            </w:r>
          </w:p>
        </w:tc>
      </w:tr>
      <w:tr w:rsidR="00FE441A" w:rsidRPr="00BB1802" w14:paraId="5B28628F" w14:textId="77777777" w:rsidTr="00C85EA3">
        <w:trPr>
          <w:trHeight w:val="173"/>
        </w:trPr>
        <w:tc>
          <w:tcPr>
            <w:tcW w:w="2410" w:type="dxa"/>
          </w:tcPr>
          <w:p w14:paraId="775787EC" w14:textId="3CDC30F2"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6C790F9D" w14:textId="77777777" w:rsidR="00FE441A" w:rsidRPr="00625BE8" w:rsidRDefault="00FE441A" w:rsidP="00FE441A">
            <w:pPr>
              <w:rPr>
                <w:rFonts w:ascii="Arial Narrow" w:hAnsi="Arial Narrow" w:cs="Arial"/>
                <w:sz w:val="21"/>
                <w:szCs w:val="21"/>
              </w:rPr>
            </w:pPr>
            <w:r>
              <w:rPr>
                <w:rFonts w:ascii="Arial Narrow" w:hAnsi="Arial Narrow" w:cs="Arial"/>
                <w:sz w:val="21"/>
                <w:szCs w:val="21"/>
                <w:lang w:val="en-US"/>
              </w:rPr>
              <w:t xml:space="preserve">FR Vittorio </w:t>
            </w:r>
          </w:p>
          <w:p w14:paraId="356A6B8F" w14:textId="7B58EB66" w:rsidR="00FE441A" w:rsidRPr="00625BE8"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980095C" w14:textId="77777777" w:rsidR="00FE441A" w:rsidRPr="00625BE8" w:rsidRDefault="00FE441A" w:rsidP="00FE441A">
            <w:pPr>
              <w:rPr>
                <w:rFonts w:ascii="Arial Narrow" w:hAnsi="Arial Narrow" w:cs="Arial"/>
                <w:sz w:val="21"/>
                <w:szCs w:val="21"/>
              </w:rPr>
            </w:pPr>
            <w:r>
              <w:rPr>
                <w:rFonts w:ascii="Arial Narrow" w:hAnsi="Arial Narrow" w:cs="Arial"/>
                <w:sz w:val="21"/>
                <w:szCs w:val="21"/>
                <w:lang w:val="en-US"/>
              </w:rPr>
              <w:t xml:space="preserve">Fr Vittorio </w:t>
            </w:r>
          </w:p>
          <w:p w14:paraId="61548078" w14:textId="3FF40868"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03CBD394" w14:textId="77777777" w:rsidR="00FE441A" w:rsidRPr="00625BE8" w:rsidRDefault="00FE441A" w:rsidP="00FE441A">
            <w:pPr>
              <w:rPr>
                <w:rFonts w:ascii="Arial Narrow" w:hAnsi="Arial Narrow" w:cs="Arial"/>
                <w:sz w:val="21"/>
                <w:szCs w:val="21"/>
              </w:rPr>
            </w:pPr>
            <w:r>
              <w:rPr>
                <w:rFonts w:ascii="Arial Narrow" w:hAnsi="Arial Narrow" w:cs="Arial"/>
                <w:sz w:val="21"/>
                <w:szCs w:val="21"/>
                <w:lang w:val="en-US"/>
              </w:rPr>
              <w:t xml:space="preserve">FR Vittorio </w:t>
            </w:r>
          </w:p>
          <w:p w14:paraId="01D172A9" w14:textId="3D8083E5" w:rsidR="00FE441A" w:rsidRPr="00BB1802" w:rsidRDefault="00FE441A" w:rsidP="00FE441A">
            <w:pPr>
              <w:rPr>
                <w:rFonts w:ascii="Arial Narrow" w:hAnsi="Arial Narrow" w:cs="Arial"/>
                <w:sz w:val="21"/>
                <w:szCs w:val="21"/>
                <w:lang w:val="en-US"/>
              </w:rPr>
            </w:pPr>
            <w:r>
              <w:rPr>
                <w:rFonts w:ascii="Arial Narrow" w:hAnsi="Arial Narrow" w:cs="Arial"/>
                <w:sz w:val="21"/>
                <w:szCs w:val="21"/>
                <w:lang w:val="en-US"/>
              </w:rPr>
              <w:t>Someone will be nominated</w:t>
            </w:r>
          </w:p>
        </w:tc>
      </w:tr>
      <w:tr w:rsidR="00FE441A" w:rsidRPr="00BB1802" w14:paraId="3B7A7A93" w14:textId="77777777" w:rsidTr="00C85EA3">
        <w:tc>
          <w:tcPr>
            <w:tcW w:w="2410" w:type="dxa"/>
          </w:tcPr>
          <w:p w14:paraId="3759E563" w14:textId="64A34DE5" w:rsidR="00FE441A" w:rsidRPr="00BB1802" w:rsidRDefault="00FE441A" w:rsidP="00FE441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0363AFEB" w:rsidR="00FE441A" w:rsidRPr="00625BE8" w:rsidRDefault="00FE441A" w:rsidP="00FE44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Pr>
          <w:p w14:paraId="3F754986" w14:textId="69952D57" w:rsidR="00FE441A" w:rsidRPr="00BB1802" w:rsidRDefault="00FE441A" w:rsidP="00FE44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6956B324" w:rsidR="00FE441A" w:rsidRPr="00BB1802" w:rsidRDefault="00FE441A" w:rsidP="00FE441A">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3FB028EF"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1B4C3C6A">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12C0A"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06DB648A" w:rsidR="00591266" w:rsidRPr="00591266" w:rsidRDefault="00A323F6" w:rsidP="00C85EA3">
      <w:pPr>
        <w:ind w:left="142" w:right="141"/>
        <w:jc w:val="both"/>
        <w:rPr>
          <w:rFonts w:asciiTheme="minorHAnsi" w:hAnsiTheme="minorHAnsi" w:cstheme="minorHAnsi"/>
          <w:sz w:val="21"/>
          <w:szCs w:val="21"/>
        </w:rPr>
      </w:pPr>
      <w:r w:rsidRPr="00A323F6">
        <w:rPr>
          <w:rFonts w:asciiTheme="minorHAnsi" w:hAnsiTheme="minorHAnsi" w:cstheme="minorHAnsi"/>
          <w:b/>
          <w:bCs/>
          <w:iCs/>
          <w:sz w:val="21"/>
          <w:szCs w:val="21"/>
        </w:rPr>
        <w:t>Angelo Molino</w:t>
      </w:r>
      <w:r>
        <w:rPr>
          <w:rFonts w:asciiTheme="minorHAnsi" w:hAnsiTheme="minorHAnsi" w:cstheme="minorHAnsi"/>
          <w:iCs/>
          <w:sz w:val="21"/>
          <w:szCs w:val="21"/>
        </w:rPr>
        <w:t xml:space="preserve">; </w:t>
      </w:r>
      <w:r w:rsidR="00591266" w:rsidRPr="00591266">
        <w:rPr>
          <w:rFonts w:asciiTheme="minorHAnsi" w:hAnsiTheme="minorHAnsi" w:cstheme="minorHAnsi"/>
          <w:iCs/>
          <w:sz w:val="21"/>
          <w:szCs w:val="21"/>
        </w:rPr>
        <w:t>Chiara Mazzeo; Christian</w:t>
      </w:r>
      <w:r w:rsidR="00591266" w:rsidRPr="00591266">
        <w:rPr>
          <w:rFonts w:asciiTheme="minorHAnsi" w:hAnsiTheme="minorHAnsi" w:cstheme="minorHAnsi"/>
          <w:sz w:val="21"/>
          <w:szCs w:val="21"/>
        </w:rPr>
        <w:t xml:space="preserve"> James;</w:t>
      </w:r>
      <w:r w:rsidR="00591266" w:rsidRPr="00591266">
        <w:rPr>
          <w:sz w:val="21"/>
          <w:szCs w:val="21"/>
        </w:rPr>
        <w:t xml:space="preserve"> </w:t>
      </w:r>
      <w:r w:rsidR="00591266" w:rsidRPr="00591266">
        <w:rPr>
          <w:rFonts w:asciiTheme="minorHAnsi" w:hAnsiTheme="minorHAnsi" w:cstheme="minorHAnsi"/>
          <w:sz w:val="21"/>
          <w:szCs w:val="21"/>
        </w:rPr>
        <w:t xml:space="preserve">Filippo and Sara, Sophia, Daniel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Georgette Kheir, Christine Banerjee, Ettore Poletta, Francesco Paolo Ricciardi; Millie </w:t>
      </w:r>
      <w:proofErr w:type="spellStart"/>
      <w:r w:rsidR="00591266" w:rsidRPr="00591266">
        <w:rPr>
          <w:rFonts w:asciiTheme="minorHAnsi" w:hAnsiTheme="minorHAnsi" w:cstheme="minorHAnsi"/>
          <w:sz w:val="21"/>
          <w:szCs w:val="21"/>
        </w:rPr>
        <w:t>D’Alton</w:t>
      </w:r>
      <w:proofErr w:type="spellEnd"/>
      <w:r w:rsidR="00591266" w:rsidRPr="00591266">
        <w:rPr>
          <w:rFonts w:asciiTheme="minorHAnsi" w:hAnsiTheme="minorHAnsi" w:cstheme="minorHAnsi"/>
          <w:sz w:val="21"/>
          <w:szCs w:val="21"/>
        </w:rPr>
        <w:t xml:space="preserve">, Claire </w:t>
      </w:r>
      <w:proofErr w:type="spellStart"/>
      <w:r w:rsidR="00591266" w:rsidRPr="00591266">
        <w:rPr>
          <w:rFonts w:asciiTheme="minorHAnsi" w:hAnsiTheme="minorHAnsi" w:cstheme="minorHAnsi"/>
          <w:sz w:val="21"/>
          <w:szCs w:val="21"/>
        </w:rPr>
        <w:t>Posten</w:t>
      </w:r>
      <w:proofErr w:type="spellEnd"/>
      <w:r w:rsidR="00591266" w:rsidRPr="00591266">
        <w:rPr>
          <w:rFonts w:asciiTheme="minorHAnsi" w:hAnsiTheme="minorHAnsi" w:cstheme="minorHAnsi"/>
          <w:sz w:val="21"/>
          <w:szCs w:val="21"/>
        </w:rPr>
        <w:t>, James Morrison, Catalina Morrison, Rosa Maria Santos, Ben,</w:t>
      </w:r>
      <w:r w:rsidR="00591266" w:rsidRPr="00591266">
        <w:rPr>
          <w:rFonts w:asciiTheme="minorHAnsi" w:hAnsiTheme="minorHAnsi" w:cstheme="minorHAnsi"/>
          <w:iCs/>
          <w:sz w:val="21"/>
          <w:szCs w:val="21"/>
        </w:rPr>
        <w:t xml:space="preserve"> Mary Muscat, Patrick </w:t>
      </w:r>
      <w:proofErr w:type="spellStart"/>
      <w:r w:rsidR="00591266" w:rsidRPr="00591266">
        <w:rPr>
          <w:rFonts w:asciiTheme="minorHAnsi" w:hAnsiTheme="minorHAnsi" w:cstheme="minorHAnsi"/>
          <w:iCs/>
          <w:sz w:val="21"/>
          <w:szCs w:val="21"/>
        </w:rPr>
        <w:t>Lakagreagrow</w:t>
      </w:r>
      <w:proofErr w:type="spellEnd"/>
      <w:r w:rsidR="00591266" w:rsidRPr="00591266">
        <w:rPr>
          <w:rFonts w:asciiTheme="minorHAnsi" w:hAnsiTheme="minorHAnsi" w:cstheme="minorHAnsi"/>
          <w:iCs/>
          <w:sz w:val="21"/>
          <w:szCs w:val="21"/>
        </w:rPr>
        <w:t xml:space="preserve">, Brian Tierney, Carmel </w:t>
      </w:r>
      <w:proofErr w:type="spellStart"/>
      <w:r w:rsidR="00591266" w:rsidRPr="00591266">
        <w:rPr>
          <w:rFonts w:asciiTheme="minorHAnsi" w:hAnsiTheme="minorHAnsi" w:cstheme="minorHAnsi"/>
          <w:iCs/>
          <w:sz w:val="21"/>
          <w:szCs w:val="21"/>
        </w:rPr>
        <w:t>Kanci</w:t>
      </w:r>
      <w:proofErr w:type="spellEnd"/>
      <w:r w:rsidR="00591266" w:rsidRPr="00591266">
        <w:rPr>
          <w:rFonts w:asciiTheme="minorHAnsi" w:hAnsiTheme="minorHAnsi" w:cstheme="minorHAnsi"/>
          <w:iCs/>
          <w:sz w:val="21"/>
          <w:szCs w:val="21"/>
        </w:rPr>
        <w:t xml:space="preserve">, Jo Arena, Pam Montgomery, Helen Mille; Jason </w:t>
      </w:r>
      <w:proofErr w:type="gramStart"/>
      <w:r w:rsidR="00591266" w:rsidRPr="00591266">
        <w:rPr>
          <w:rFonts w:asciiTheme="minorHAnsi" w:hAnsiTheme="minorHAnsi" w:cstheme="minorHAnsi"/>
          <w:iCs/>
          <w:sz w:val="21"/>
          <w:szCs w:val="21"/>
        </w:rPr>
        <w:t>Denis;;</w:t>
      </w:r>
      <w:proofErr w:type="gramEnd"/>
      <w:r w:rsidR="00591266" w:rsidRPr="00591266">
        <w:rPr>
          <w:rFonts w:asciiTheme="minorHAnsi" w:hAnsiTheme="minorHAnsi" w:cstheme="minorHAnsi"/>
          <w:iCs/>
          <w:sz w:val="21"/>
          <w:szCs w:val="21"/>
        </w:rPr>
        <w:t xml:space="preserve"> Rosa Nistico, </w:t>
      </w:r>
      <w:r w:rsidR="00591266" w:rsidRPr="00591266">
        <w:rPr>
          <w:rFonts w:asciiTheme="minorHAnsi" w:hAnsiTheme="minorHAnsi" w:cstheme="minorHAnsi"/>
          <w:sz w:val="21"/>
          <w:szCs w:val="21"/>
        </w:rPr>
        <w:t xml:space="preserve">Margaret Denis; Arthur </w:t>
      </w:r>
      <w:proofErr w:type="spellStart"/>
      <w:r w:rsidR="00591266" w:rsidRPr="00591266">
        <w:rPr>
          <w:rFonts w:asciiTheme="minorHAnsi" w:hAnsiTheme="minorHAnsi" w:cstheme="minorHAnsi"/>
          <w:sz w:val="21"/>
          <w:szCs w:val="21"/>
        </w:rPr>
        <w:t>Astarlis</w:t>
      </w:r>
      <w:proofErr w:type="spellEnd"/>
      <w:r w:rsidR="00591266" w:rsidRPr="00591266">
        <w:rPr>
          <w:rFonts w:asciiTheme="minorHAnsi" w:hAnsiTheme="minorHAnsi" w:cstheme="minorHAnsi"/>
          <w:sz w:val="21"/>
          <w:szCs w:val="21"/>
        </w:rPr>
        <w:t xml:space="preserve">, , </w:t>
      </w:r>
      <w:proofErr w:type="spellStart"/>
      <w:r w:rsidR="00591266" w:rsidRPr="00591266">
        <w:rPr>
          <w:rFonts w:asciiTheme="minorHAnsi" w:hAnsiTheme="minorHAnsi" w:cstheme="minorHAnsi"/>
          <w:sz w:val="21"/>
          <w:szCs w:val="21"/>
        </w:rPr>
        <w:t>Lourenca</w:t>
      </w:r>
      <w:proofErr w:type="spellEnd"/>
      <w:r w:rsidR="00591266" w:rsidRPr="00591266">
        <w:rPr>
          <w:rFonts w:asciiTheme="minorHAnsi" w:hAnsiTheme="minorHAnsi" w:cstheme="minorHAnsi"/>
          <w:sz w:val="21"/>
          <w:szCs w:val="21"/>
        </w:rPr>
        <w:t xml:space="preserve"> Fernandes, </w:t>
      </w:r>
      <w:proofErr w:type="spellStart"/>
      <w:r w:rsidR="00591266" w:rsidRPr="00591266">
        <w:rPr>
          <w:rFonts w:asciiTheme="minorHAnsi" w:hAnsiTheme="minorHAnsi" w:cstheme="minorHAnsi"/>
          <w:sz w:val="21"/>
          <w:szCs w:val="21"/>
        </w:rPr>
        <w:t>Prithie</w:t>
      </w:r>
      <w:proofErr w:type="spellEnd"/>
      <w:r w:rsidR="00591266" w:rsidRPr="00591266">
        <w:rPr>
          <w:rFonts w:asciiTheme="minorHAnsi" w:hAnsiTheme="minorHAnsi" w:cstheme="minorHAnsi"/>
          <w:sz w:val="21"/>
          <w:szCs w:val="21"/>
        </w:rPr>
        <w:t xml:space="preserve"> Pereira, Madison Kelly, Pat </w:t>
      </w:r>
      <w:proofErr w:type="spellStart"/>
      <w:r w:rsidR="00591266" w:rsidRPr="00591266">
        <w:rPr>
          <w:rFonts w:asciiTheme="minorHAnsi" w:hAnsiTheme="minorHAnsi" w:cstheme="minorHAnsi"/>
          <w:sz w:val="21"/>
          <w:szCs w:val="21"/>
        </w:rPr>
        <w:t>Flarve</w:t>
      </w:r>
      <w:proofErr w:type="spellEnd"/>
      <w:r w:rsidR="00591266" w:rsidRPr="00591266">
        <w:rPr>
          <w:rFonts w:asciiTheme="minorHAnsi" w:hAnsiTheme="minorHAnsi" w:cstheme="minorHAnsi"/>
          <w:sz w:val="21"/>
          <w:szCs w:val="21"/>
        </w:rPr>
        <w:t>.</w:t>
      </w:r>
    </w:p>
    <w:p w14:paraId="1506F1E4" w14:textId="699ECB6B"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2C37EE36" w:rsidR="00591266" w:rsidRDefault="00A731A0" w:rsidP="00C85EA3">
      <w:pPr>
        <w:ind w:left="142" w:right="141"/>
        <w:jc w:val="both"/>
        <w:rPr>
          <w:rFonts w:asciiTheme="minorHAnsi" w:hAnsiTheme="minorHAnsi" w:cstheme="minorHAnsi"/>
          <w:sz w:val="22"/>
          <w:szCs w:val="22"/>
        </w:rPr>
      </w:pPr>
      <w:r w:rsidRPr="0074297B">
        <w:rPr>
          <w:rFonts w:ascii="Arial" w:hAnsi="Arial" w:cs="Arial"/>
          <w:b/>
          <w:noProof/>
          <w:sz w:val="22"/>
          <w:szCs w:val="22"/>
          <w:lang w:eastAsia="en-AU"/>
        </w:rPr>
        <mc:AlternateContent>
          <mc:Choice Requires="wps">
            <w:drawing>
              <wp:anchor distT="4294967293" distB="4294967293" distL="114300" distR="114300" simplePos="0" relativeHeight="251836416" behindDoc="0" locked="0" layoutInCell="1" allowOverlap="1" wp14:anchorId="205D656A" wp14:editId="5122CFBD">
                <wp:simplePos x="0" y="0"/>
                <wp:positionH relativeFrom="margin">
                  <wp:posOffset>7364730</wp:posOffset>
                </wp:positionH>
                <wp:positionV relativeFrom="paragraph">
                  <wp:posOffset>158115</wp:posOffset>
                </wp:positionV>
                <wp:extent cx="71628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DA9B7" id="Straight Connector 7" o:spid="_x0000_s1026" style="position:absolute;z-index:2518364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2.45pt" to="1143.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" strokecolor="#ccb16e" strokeweight="3pt">
                <o:lock v:ext="edit" shapetype="f"/>
                <w10:wrap anchorx="margin"/>
              </v:line>
            </w:pict>
          </mc:Fallback>
        </mc:AlternateContent>
      </w:r>
      <w:r w:rsidR="00080EF9">
        <w:rPr>
          <w:rFonts w:asciiTheme="minorHAnsi" w:hAnsiTheme="minorHAnsi" w:cstheme="minorHAnsi"/>
          <w:b/>
          <w:bCs/>
          <w:iCs/>
          <w:sz w:val="21"/>
          <w:szCs w:val="21"/>
        </w:rPr>
        <w:t xml:space="preserve">Anthony </w:t>
      </w:r>
      <w:proofErr w:type="spellStart"/>
      <w:r w:rsidR="00080EF9">
        <w:rPr>
          <w:rFonts w:asciiTheme="minorHAnsi" w:hAnsiTheme="minorHAnsi" w:cstheme="minorHAnsi"/>
          <w:b/>
          <w:bCs/>
          <w:iCs/>
          <w:sz w:val="21"/>
          <w:szCs w:val="21"/>
        </w:rPr>
        <w:t>Devola</w:t>
      </w:r>
      <w:proofErr w:type="spellEnd"/>
      <w:r w:rsidR="00080EF9" w:rsidRPr="0074297B">
        <w:rPr>
          <w:rFonts w:ascii="Arial" w:hAnsi="Arial" w:cs="Arial"/>
          <w:b/>
          <w:noProof/>
          <w:sz w:val="22"/>
          <w:szCs w:val="22"/>
          <w:lang w:eastAsia="en-AU"/>
        </w:rPr>
        <w:t xml:space="preserve">; </w:t>
      </w:r>
      <w:r w:rsidR="0074297B">
        <w:rPr>
          <w:rFonts w:asciiTheme="minorHAnsi" w:hAnsiTheme="minorHAnsi" w:cstheme="minorHAnsi"/>
          <w:b/>
          <w:bCs/>
          <w:iCs/>
          <w:sz w:val="21"/>
          <w:szCs w:val="21"/>
        </w:rPr>
        <w:t>Doreen New, Norma Moloney</w:t>
      </w:r>
      <w:r w:rsidR="0074297B">
        <w:rPr>
          <w:rFonts w:asciiTheme="minorHAnsi" w:hAnsiTheme="minorHAnsi" w:cstheme="minorHAnsi"/>
          <w:iCs/>
          <w:sz w:val="21"/>
          <w:szCs w:val="21"/>
        </w:rPr>
        <w:t xml:space="preserve">, </w:t>
      </w:r>
      <w:r w:rsidR="00591266" w:rsidRPr="00080EF9">
        <w:rPr>
          <w:rFonts w:asciiTheme="minorHAnsi" w:hAnsiTheme="minorHAnsi" w:cstheme="minorHAnsi"/>
          <w:iCs/>
          <w:sz w:val="21"/>
          <w:szCs w:val="21"/>
        </w:rPr>
        <w:t>Mary Westhead</w:t>
      </w:r>
      <w:r w:rsidR="00591266" w:rsidRPr="00591266">
        <w:rPr>
          <w:rFonts w:asciiTheme="minorHAnsi" w:hAnsiTheme="minorHAnsi" w:cstheme="minorHAnsi"/>
          <w:b/>
          <w:bCs/>
          <w:sz w:val="21"/>
          <w:szCs w:val="21"/>
        </w:rPr>
        <w:t xml:space="preserve">, </w:t>
      </w:r>
      <w:r w:rsidR="00591266" w:rsidRPr="00591266">
        <w:rPr>
          <w:rFonts w:asciiTheme="minorHAnsi" w:hAnsiTheme="minorHAnsi" w:cstheme="minorHAnsi"/>
          <w:sz w:val="21"/>
          <w:szCs w:val="21"/>
        </w:rPr>
        <w:t xml:space="preserve">Conrad Lobo; Benedict Banerjee; Marie Perez; Fr James Early; Michael </w:t>
      </w:r>
      <w:proofErr w:type="spellStart"/>
      <w:r w:rsidR="00591266" w:rsidRPr="00591266">
        <w:rPr>
          <w:rFonts w:asciiTheme="minorHAnsi" w:hAnsiTheme="minorHAnsi" w:cstheme="minorHAnsi"/>
          <w:sz w:val="21"/>
          <w:szCs w:val="21"/>
        </w:rPr>
        <w:t>Wiscki</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allan</w:t>
      </w:r>
      <w:proofErr w:type="spellEnd"/>
      <w:r w:rsidR="00591266" w:rsidRPr="00591266">
        <w:rPr>
          <w:rFonts w:asciiTheme="minorHAnsi" w:hAnsiTheme="minorHAnsi" w:cstheme="minorHAnsi"/>
          <w:sz w:val="21"/>
          <w:szCs w:val="21"/>
        </w:rPr>
        <w:t xml:space="preserve"> &amp; Marcia Barry; Lynette Maher; Giovanni </w:t>
      </w:r>
      <w:proofErr w:type="spellStart"/>
      <w:r w:rsidR="00591266" w:rsidRPr="00591266">
        <w:rPr>
          <w:rFonts w:asciiTheme="minorHAnsi" w:hAnsiTheme="minorHAnsi" w:cstheme="minorHAnsi"/>
          <w:sz w:val="21"/>
          <w:szCs w:val="21"/>
        </w:rPr>
        <w:t>Lentini</w:t>
      </w:r>
      <w:proofErr w:type="spellEnd"/>
      <w:r w:rsidR="00591266" w:rsidRPr="00591266">
        <w:rPr>
          <w:rFonts w:asciiTheme="minorHAnsi" w:hAnsiTheme="minorHAnsi" w:cstheme="minorHAnsi"/>
          <w:iCs/>
          <w:color w:val="000000"/>
          <w:sz w:val="21"/>
          <w:szCs w:val="21"/>
        </w:rPr>
        <w:t>; John McLean</w:t>
      </w:r>
      <w:r w:rsidR="00591266" w:rsidRPr="00591266">
        <w:rPr>
          <w:rFonts w:asciiTheme="minorHAnsi" w:hAnsiTheme="minorHAnsi" w:cstheme="minorHAnsi"/>
          <w:b/>
          <w:bCs/>
          <w:iCs/>
          <w:color w:val="000000"/>
          <w:sz w:val="21"/>
          <w:szCs w:val="21"/>
        </w:rPr>
        <w:t>;</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color w:val="000000"/>
          <w:sz w:val="21"/>
          <w:szCs w:val="21"/>
        </w:rPr>
        <w:t xml:space="preserve">Mickey </w:t>
      </w:r>
      <w:proofErr w:type="spellStart"/>
      <w:r w:rsidR="00591266" w:rsidRPr="00591266">
        <w:rPr>
          <w:rFonts w:asciiTheme="minorHAnsi" w:hAnsiTheme="minorHAnsi" w:cstheme="minorHAnsi"/>
          <w:iCs/>
          <w:color w:val="000000"/>
          <w:sz w:val="21"/>
          <w:szCs w:val="21"/>
        </w:rPr>
        <w:t>Mascarenhas</w:t>
      </w:r>
      <w:proofErr w:type="spellEnd"/>
      <w:r w:rsidR="00591266" w:rsidRPr="00591266">
        <w:rPr>
          <w:rFonts w:asciiTheme="minorHAnsi" w:hAnsiTheme="minorHAnsi" w:cstheme="minorHAnsi"/>
          <w:b/>
          <w:sz w:val="21"/>
          <w:szCs w:val="21"/>
        </w:rPr>
        <w:t xml:space="preserve">; </w:t>
      </w:r>
      <w:r w:rsidR="00591266" w:rsidRPr="00591266">
        <w:rPr>
          <w:rFonts w:asciiTheme="minorHAnsi" w:hAnsiTheme="minorHAnsi" w:cstheme="minorHAnsi"/>
          <w:sz w:val="21"/>
          <w:szCs w:val="21"/>
        </w:rPr>
        <w:t xml:space="preserve">Vincent &amp; Tina Giglio; </w:t>
      </w:r>
      <w:proofErr w:type="spellStart"/>
      <w:r w:rsidR="00591266" w:rsidRPr="00591266">
        <w:rPr>
          <w:rFonts w:asciiTheme="minorHAnsi" w:hAnsiTheme="minorHAnsi" w:cstheme="minorHAnsi"/>
          <w:sz w:val="21"/>
          <w:szCs w:val="21"/>
        </w:rPr>
        <w:t>Louisette</w:t>
      </w:r>
      <w:proofErr w:type="spellEnd"/>
      <w:r w:rsidR="00591266" w:rsidRPr="00591266">
        <w:rPr>
          <w:rFonts w:asciiTheme="minorHAnsi" w:hAnsiTheme="minorHAnsi" w:cstheme="minorHAnsi"/>
          <w:sz w:val="21"/>
          <w:szCs w:val="21"/>
        </w:rPr>
        <w:t xml:space="preserve"> Harris; Nelson Trapani; Jim Walsh; Miriam Proctor; Elva </w:t>
      </w:r>
      <w:proofErr w:type="spellStart"/>
      <w:r w:rsidR="00591266" w:rsidRPr="00591266">
        <w:rPr>
          <w:rFonts w:asciiTheme="minorHAnsi" w:hAnsiTheme="minorHAnsi" w:cstheme="minorHAnsi"/>
          <w:sz w:val="21"/>
          <w:szCs w:val="21"/>
        </w:rPr>
        <w:t>Ebdon</w:t>
      </w:r>
      <w:proofErr w:type="spellEnd"/>
      <w:r w:rsidR="00591266" w:rsidRPr="00591266">
        <w:rPr>
          <w:rFonts w:asciiTheme="minorHAnsi" w:hAnsiTheme="minorHAnsi" w:cstheme="minorHAnsi"/>
          <w:sz w:val="21"/>
          <w:szCs w:val="21"/>
        </w:rPr>
        <w:t xml:space="preserve">, John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xml:space="preserve">, Marie </w:t>
      </w:r>
      <w:proofErr w:type="spellStart"/>
      <w:r w:rsidR="00591266" w:rsidRPr="00591266">
        <w:rPr>
          <w:rFonts w:asciiTheme="minorHAnsi" w:hAnsiTheme="minorHAnsi" w:cstheme="minorHAnsi"/>
          <w:sz w:val="21"/>
          <w:szCs w:val="21"/>
        </w:rPr>
        <w:t>Rivalland</w:t>
      </w:r>
      <w:proofErr w:type="spellEnd"/>
      <w:r w:rsidR="00591266" w:rsidRPr="00591266">
        <w:rPr>
          <w:rFonts w:asciiTheme="minorHAnsi" w:hAnsiTheme="minorHAnsi" w:cstheme="minorHAnsi"/>
          <w:sz w:val="21"/>
          <w:szCs w:val="21"/>
        </w:rPr>
        <w:t>, Douglas Gonsalves, Charlotte Godfrey, Linda D’Souza;</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iCs/>
          <w:sz w:val="21"/>
          <w:szCs w:val="21"/>
        </w:rPr>
        <w:t>Felix Lobo, Margaret Herbstreit; Trevor Anthony Fernandez, Pauline Burke,</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Sandra Highland, Rudolph D’Souza, Michelle Fowler, Sam Molino,</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Margherita M. La Macchia, Joan Elliot, Archimede </w:t>
      </w:r>
      <w:proofErr w:type="spellStart"/>
      <w:r w:rsidR="00591266" w:rsidRPr="00591266">
        <w:rPr>
          <w:rFonts w:asciiTheme="minorHAnsi" w:hAnsiTheme="minorHAnsi" w:cstheme="minorHAnsi"/>
          <w:sz w:val="21"/>
          <w:szCs w:val="21"/>
        </w:rPr>
        <w:t>Camba</w:t>
      </w:r>
      <w:proofErr w:type="spellEnd"/>
      <w:r w:rsidR="00591266" w:rsidRPr="00591266">
        <w:rPr>
          <w:rFonts w:asciiTheme="minorHAnsi" w:hAnsiTheme="minorHAnsi" w:cstheme="minorHAnsi"/>
          <w:sz w:val="21"/>
          <w:szCs w:val="21"/>
        </w:rPr>
        <w:t xml:space="preserve">, Denzel D’Souza, Melissa D’Souza John </w:t>
      </w:r>
      <w:proofErr w:type="spellStart"/>
      <w:r w:rsidR="00591266" w:rsidRPr="00591266">
        <w:rPr>
          <w:rFonts w:asciiTheme="minorHAnsi" w:hAnsiTheme="minorHAnsi" w:cstheme="minorHAnsi"/>
          <w:sz w:val="21"/>
          <w:szCs w:val="21"/>
        </w:rPr>
        <w:t>Noal</w:t>
      </w:r>
      <w:proofErr w:type="spellEnd"/>
      <w:r w:rsidR="00591266" w:rsidRPr="00591266">
        <w:rPr>
          <w:rFonts w:asciiTheme="minorHAnsi" w:hAnsiTheme="minorHAnsi" w:cstheme="minorHAnsi"/>
          <w:sz w:val="21"/>
          <w:szCs w:val="21"/>
        </w:rPr>
        <w:t xml:space="preserve">, Lorraine Thompson, Peg Smith, Gladys </w:t>
      </w:r>
      <w:proofErr w:type="spellStart"/>
      <w:r w:rsidR="00591266" w:rsidRPr="00591266">
        <w:rPr>
          <w:rFonts w:asciiTheme="minorHAnsi" w:hAnsiTheme="minorHAnsi" w:cstheme="minorHAnsi"/>
          <w:sz w:val="21"/>
          <w:szCs w:val="21"/>
        </w:rPr>
        <w:t>DeRosario</w:t>
      </w:r>
      <w:proofErr w:type="spellEnd"/>
      <w:r w:rsidR="00591266" w:rsidRPr="00591266">
        <w:rPr>
          <w:rFonts w:asciiTheme="minorHAnsi" w:hAnsiTheme="minorHAnsi" w:cstheme="minorHAnsi"/>
          <w:sz w:val="21"/>
          <w:szCs w:val="21"/>
        </w:rPr>
        <w:t xml:space="preserve">, Molly </w:t>
      </w:r>
      <w:proofErr w:type="spellStart"/>
      <w:r w:rsidR="00591266" w:rsidRPr="00591266">
        <w:rPr>
          <w:rFonts w:asciiTheme="minorHAnsi" w:hAnsiTheme="minorHAnsi" w:cstheme="minorHAnsi"/>
          <w:sz w:val="21"/>
          <w:szCs w:val="21"/>
        </w:rPr>
        <w:t>Wintle</w:t>
      </w:r>
      <w:proofErr w:type="spellEnd"/>
      <w:r w:rsidR="00591266" w:rsidRPr="00591266">
        <w:rPr>
          <w:rFonts w:asciiTheme="minorHAnsi" w:hAnsiTheme="minorHAnsi" w:cstheme="minorHAnsi"/>
          <w:sz w:val="21"/>
          <w:szCs w:val="21"/>
        </w:rPr>
        <w:t xml:space="preserve">, Florencio David Sr, Kathy Taranto, Maureen Collins, John </w:t>
      </w:r>
      <w:proofErr w:type="spellStart"/>
      <w:r w:rsidR="00591266" w:rsidRPr="00591266">
        <w:rPr>
          <w:rFonts w:asciiTheme="minorHAnsi" w:hAnsiTheme="minorHAnsi" w:cstheme="minorHAnsi"/>
          <w:sz w:val="21"/>
          <w:szCs w:val="21"/>
        </w:rPr>
        <w:t>Palamara</w:t>
      </w:r>
      <w:proofErr w:type="spellEnd"/>
      <w:r w:rsidR="00591266" w:rsidRPr="00591266">
        <w:rPr>
          <w:rFonts w:asciiTheme="minorHAnsi" w:hAnsiTheme="minorHAnsi" w:cstheme="minorHAnsi"/>
          <w:sz w:val="21"/>
          <w:szCs w:val="21"/>
        </w:rPr>
        <w:t xml:space="preserve">, May Ray, Milan </w:t>
      </w:r>
      <w:proofErr w:type="spellStart"/>
      <w:r w:rsidR="00591266" w:rsidRPr="00591266">
        <w:rPr>
          <w:rFonts w:asciiTheme="minorHAnsi" w:hAnsiTheme="minorHAnsi" w:cstheme="minorHAnsi"/>
          <w:sz w:val="21"/>
          <w:szCs w:val="21"/>
        </w:rPr>
        <w:t>Lozo</w:t>
      </w:r>
      <w:proofErr w:type="spellEnd"/>
      <w:r w:rsidR="00591266" w:rsidRPr="00591266">
        <w:rPr>
          <w:rFonts w:asciiTheme="minorHAnsi" w:hAnsiTheme="minorHAnsi" w:cstheme="minorHAnsi"/>
          <w:sz w:val="21"/>
          <w:szCs w:val="21"/>
        </w:rPr>
        <w:t xml:space="preserve">, Albert &amp; Hillary D’Souza; Shannon Baker; Margaret </w:t>
      </w:r>
      <w:proofErr w:type="spellStart"/>
      <w:r w:rsidR="00591266" w:rsidRPr="00591266">
        <w:rPr>
          <w:rFonts w:asciiTheme="minorHAnsi" w:hAnsiTheme="minorHAnsi" w:cstheme="minorHAnsi"/>
          <w:sz w:val="21"/>
          <w:szCs w:val="21"/>
        </w:rPr>
        <w:t>Dowsey</w:t>
      </w:r>
      <w:proofErr w:type="spellEnd"/>
      <w:r w:rsidR="00591266" w:rsidRPr="00591266">
        <w:rPr>
          <w:rFonts w:asciiTheme="minorHAnsi" w:hAnsiTheme="minorHAnsi" w:cstheme="minorHAnsi"/>
          <w:sz w:val="21"/>
          <w:szCs w:val="21"/>
        </w:rPr>
        <w:t xml:space="preserve">, Janine Capiron; </w:t>
      </w:r>
      <w:r w:rsidR="00591266" w:rsidRPr="00591266">
        <w:rPr>
          <w:rFonts w:asciiTheme="minorHAnsi" w:hAnsiTheme="minorHAnsi" w:cstheme="minorHAnsi"/>
          <w:iCs/>
          <w:sz w:val="21"/>
          <w:szCs w:val="21"/>
        </w:rPr>
        <w:t xml:space="preserve">George Tickner; </w:t>
      </w:r>
      <w:r w:rsidR="00591266" w:rsidRPr="00591266">
        <w:rPr>
          <w:rFonts w:asciiTheme="minorHAnsi" w:hAnsiTheme="minorHAnsi" w:cstheme="minorHAnsi"/>
          <w:sz w:val="21"/>
          <w:szCs w:val="21"/>
        </w:rPr>
        <w:t>Jack Foley; Sheila McKenna</w:t>
      </w:r>
      <w:r w:rsidR="00591266" w:rsidRPr="00591266">
        <w:rPr>
          <w:rFonts w:asciiTheme="minorHAnsi" w:hAnsiTheme="minorHAnsi" w:cstheme="minorHAnsi"/>
          <w:bCs/>
          <w:sz w:val="21"/>
          <w:szCs w:val="21"/>
        </w:rPr>
        <w:t xml:space="preserve">; </w:t>
      </w:r>
      <w:r w:rsidR="00591266" w:rsidRPr="00591266">
        <w:rPr>
          <w:rFonts w:asciiTheme="minorHAnsi" w:hAnsiTheme="minorHAnsi" w:cstheme="minorHAnsi"/>
          <w:sz w:val="21"/>
          <w:szCs w:val="21"/>
        </w:rPr>
        <w:t xml:space="preserve">Peter Dunne; Tony Molloy; </w:t>
      </w:r>
      <w:r w:rsidR="00591266" w:rsidRPr="00591266">
        <w:rPr>
          <w:rFonts w:asciiTheme="minorHAnsi" w:hAnsiTheme="minorHAnsi" w:cstheme="minorHAnsi"/>
          <w:bCs/>
          <w:sz w:val="21"/>
          <w:szCs w:val="21"/>
        </w:rPr>
        <w:t>Dulcie Jopling</w:t>
      </w:r>
      <w:r w:rsidR="00591266" w:rsidRPr="00591266">
        <w:rPr>
          <w:rFonts w:asciiTheme="minorHAnsi" w:hAnsiTheme="minorHAnsi" w:cstheme="minorHAnsi"/>
          <w:sz w:val="21"/>
          <w:szCs w:val="21"/>
        </w:rPr>
        <w:t xml:space="preserve">; </w:t>
      </w:r>
      <w:r w:rsidR="00591266" w:rsidRPr="00591266">
        <w:rPr>
          <w:rFonts w:asciiTheme="minorHAnsi" w:hAnsiTheme="minorHAnsi" w:cstheme="minorHAnsi"/>
          <w:iCs/>
          <w:sz w:val="21"/>
          <w:szCs w:val="21"/>
        </w:rPr>
        <w:t xml:space="preserve">Gerard Bourke, Alfred Foster, </w:t>
      </w:r>
      <w:r w:rsidR="00591266" w:rsidRPr="00591266">
        <w:rPr>
          <w:rFonts w:asciiTheme="minorHAnsi" w:hAnsiTheme="minorHAnsi" w:cstheme="minorHAnsi"/>
          <w:sz w:val="21"/>
          <w:szCs w:val="21"/>
        </w:rPr>
        <w:t xml:space="preserve">Joan </w:t>
      </w:r>
      <w:proofErr w:type="spellStart"/>
      <w:r w:rsidR="00591266" w:rsidRPr="00591266">
        <w:rPr>
          <w:rFonts w:asciiTheme="minorHAnsi" w:hAnsiTheme="minorHAnsi" w:cstheme="minorHAnsi"/>
          <w:sz w:val="21"/>
          <w:szCs w:val="21"/>
        </w:rPr>
        <w:t>Mealing</w:t>
      </w:r>
      <w:proofErr w:type="spellEnd"/>
      <w:r w:rsidR="00591266" w:rsidRPr="00591266">
        <w:rPr>
          <w:rFonts w:asciiTheme="minorHAnsi" w:hAnsiTheme="minorHAnsi" w:cstheme="minorHAnsi"/>
          <w:sz w:val="21"/>
          <w:szCs w:val="21"/>
        </w:rPr>
        <w:t>; Judith Buckley; Genevieve Rodrigues</w:t>
      </w:r>
      <w:r w:rsidR="00591266" w:rsidRPr="00591266">
        <w:rPr>
          <w:rFonts w:asciiTheme="minorHAnsi" w:hAnsiTheme="minorHAnsi" w:cstheme="minorHAnsi"/>
          <w:noProof/>
          <w:sz w:val="21"/>
          <w:szCs w:val="21"/>
          <w:lang w:eastAsia="en-AU"/>
        </w:rPr>
        <w:t xml:space="preserve"> </w:t>
      </w:r>
      <w:r w:rsidR="00591266" w:rsidRPr="00591266">
        <w:rPr>
          <w:rFonts w:asciiTheme="minorHAnsi" w:hAnsiTheme="minorHAnsi" w:cstheme="minorHAnsi"/>
          <w:sz w:val="21"/>
          <w:szCs w:val="21"/>
        </w:rPr>
        <w:t xml:space="preserve">Jean </w:t>
      </w:r>
      <w:proofErr w:type="spellStart"/>
      <w:r w:rsidR="00591266" w:rsidRPr="00591266">
        <w:rPr>
          <w:rFonts w:asciiTheme="minorHAnsi" w:hAnsiTheme="minorHAnsi" w:cstheme="minorHAnsi"/>
          <w:sz w:val="21"/>
          <w:szCs w:val="21"/>
        </w:rPr>
        <w:t>Allday</w:t>
      </w:r>
      <w:proofErr w:type="spellEnd"/>
      <w:r w:rsidR="00591266" w:rsidRPr="00591266">
        <w:rPr>
          <w:rFonts w:asciiTheme="minorHAnsi" w:hAnsiTheme="minorHAnsi" w:cstheme="minorHAnsi"/>
          <w:sz w:val="21"/>
          <w:szCs w:val="21"/>
        </w:rPr>
        <w:t xml:space="preserve">; Gloria James; Earnie </w:t>
      </w:r>
      <w:proofErr w:type="spellStart"/>
      <w:r w:rsidR="00591266" w:rsidRPr="00591266">
        <w:rPr>
          <w:rFonts w:asciiTheme="minorHAnsi" w:hAnsiTheme="minorHAnsi" w:cstheme="minorHAnsi"/>
          <w:sz w:val="21"/>
          <w:szCs w:val="21"/>
        </w:rPr>
        <w:t>Breznik</w:t>
      </w:r>
      <w:proofErr w:type="spellEnd"/>
      <w:r w:rsidR="00591266" w:rsidRPr="00591266">
        <w:rPr>
          <w:rFonts w:asciiTheme="minorHAnsi" w:hAnsiTheme="minorHAnsi" w:cstheme="minorHAnsi"/>
          <w:bCs/>
          <w:iCs/>
          <w:sz w:val="21"/>
          <w:szCs w:val="21"/>
        </w:rPr>
        <w:t xml:space="preserve">; </w:t>
      </w:r>
      <w:r w:rsidR="00591266" w:rsidRPr="00591266">
        <w:rPr>
          <w:rFonts w:asciiTheme="minorHAnsi" w:hAnsiTheme="minorHAnsi" w:cstheme="minorHAnsi"/>
          <w:iCs/>
          <w:sz w:val="21"/>
          <w:szCs w:val="21"/>
        </w:rPr>
        <w:t xml:space="preserve">Margaret </w:t>
      </w:r>
      <w:proofErr w:type="spellStart"/>
      <w:r w:rsidR="00591266" w:rsidRPr="00591266">
        <w:rPr>
          <w:rFonts w:asciiTheme="minorHAnsi" w:hAnsiTheme="minorHAnsi" w:cstheme="minorHAnsi"/>
          <w:iCs/>
          <w:sz w:val="21"/>
          <w:szCs w:val="21"/>
        </w:rPr>
        <w:t>Daveron</w:t>
      </w:r>
      <w:proofErr w:type="spellEnd"/>
      <w:r w:rsidR="00591266" w:rsidRPr="00591266">
        <w:rPr>
          <w:rFonts w:asciiTheme="minorHAnsi" w:hAnsiTheme="minorHAnsi" w:cstheme="minorHAnsi"/>
          <w:iCs/>
          <w:sz w:val="21"/>
          <w:szCs w:val="21"/>
        </w:rPr>
        <w:t>; Patrick &amp; Maurice Kelly;</w:t>
      </w:r>
      <w:r w:rsidR="00591266" w:rsidRPr="00591266">
        <w:rPr>
          <w:rFonts w:asciiTheme="minorHAnsi" w:hAnsiTheme="minorHAnsi" w:cstheme="minorHAnsi"/>
          <w:sz w:val="21"/>
          <w:szCs w:val="21"/>
        </w:rPr>
        <w:t xml:space="preserve"> Edward </w:t>
      </w:r>
      <w:proofErr w:type="spellStart"/>
      <w:r w:rsidR="00591266" w:rsidRPr="00591266">
        <w:rPr>
          <w:rFonts w:asciiTheme="minorHAnsi" w:hAnsiTheme="minorHAnsi" w:cstheme="minorHAnsi"/>
          <w:sz w:val="21"/>
          <w:szCs w:val="21"/>
        </w:rPr>
        <w:t>Majda</w:t>
      </w:r>
      <w:proofErr w:type="spellEnd"/>
      <w:r w:rsidR="00591266" w:rsidRPr="00591266">
        <w:rPr>
          <w:rFonts w:asciiTheme="minorHAnsi" w:hAnsiTheme="minorHAnsi" w:cstheme="minorHAnsi"/>
          <w:sz w:val="21"/>
          <w:szCs w:val="21"/>
        </w:rPr>
        <w:t xml:space="preserve">; Elizabeth Mary McKay; John H. Moloney; +Fr. Frank Maher; +Fr. Victor </w:t>
      </w:r>
      <w:proofErr w:type="spellStart"/>
      <w:r w:rsidR="00591266" w:rsidRPr="00591266">
        <w:rPr>
          <w:rFonts w:asciiTheme="minorHAnsi" w:hAnsiTheme="minorHAnsi" w:cstheme="minorHAnsi"/>
          <w:sz w:val="21"/>
          <w:szCs w:val="21"/>
        </w:rPr>
        <w:t>Crennan</w:t>
      </w:r>
      <w:proofErr w:type="spellEnd"/>
      <w:r w:rsidR="00591266"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6546051A"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7C12AA">
        <w:rPr>
          <w:rFonts w:ascii="Arial" w:hAnsi="Arial" w:cs="Arial"/>
          <w:b/>
          <w:color w:val="2E74B5" w:themeColor="accent1" w:themeShade="BF"/>
          <w:sz w:val="22"/>
          <w:szCs w:val="22"/>
        </w:rPr>
        <w:t>6</w:t>
      </w:r>
      <w:r w:rsidR="00AF4B05" w:rsidRPr="00CF26BC">
        <w:rPr>
          <w:rFonts w:ascii="Arial" w:hAnsi="Arial" w:cs="Arial"/>
          <w:b/>
          <w:color w:val="2E74B5" w:themeColor="accent1" w:themeShade="BF"/>
          <w:sz w:val="22"/>
          <w:szCs w:val="22"/>
        </w:rPr>
        <w:t>/</w:t>
      </w:r>
      <w:r w:rsidR="007C12AA">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DE4F88">
        <w:rPr>
          <w:rFonts w:ascii="Arial" w:hAnsi="Arial" w:cs="Arial"/>
          <w:b/>
          <w:color w:val="2E74B5" w:themeColor="accent1" w:themeShade="BF"/>
          <w:sz w:val="22"/>
          <w:szCs w:val="22"/>
        </w:rPr>
        <w:t>230</w:t>
      </w:r>
      <w:r w:rsidR="00AF4B05">
        <w:rPr>
          <w:rFonts w:ascii="Arial" w:hAnsi="Arial" w:cs="Arial"/>
          <w:b/>
          <w:color w:val="2E74B5" w:themeColor="accent1" w:themeShade="BF"/>
          <w:sz w:val="22"/>
          <w:szCs w:val="22"/>
        </w:rPr>
        <w:t>.</w:t>
      </w:r>
      <w:r w:rsidR="00375AEB">
        <w:rPr>
          <w:rFonts w:ascii="Arial" w:hAnsi="Arial" w:cs="Arial"/>
          <w:b/>
          <w:color w:val="2E74B5" w:themeColor="accent1" w:themeShade="BF"/>
          <w:sz w:val="22"/>
          <w:szCs w:val="22"/>
        </w:rPr>
        <w:t>00</w:t>
      </w:r>
      <w:r w:rsidR="00AF4B05">
        <w:rPr>
          <w:rFonts w:ascii="Arial" w:hAnsi="Arial" w:cs="Arial"/>
          <w:b/>
          <w:color w:val="2E74B5" w:themeColor="accent1" w:themeShade="BF"/>
          <w:sz w:val="22"/>
          <w:szCs w:val="22"/>
        </w:rPr>
        <w:t>$</w:t>
      </w:r>
    </w:p>
    <w:p w14:paraId="75F2462D" w14:textId="1D969524"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7C12AA">
        <w:rPr>
          <w:rFonts w:ascii="Arial" w:hAnsi="Arial" w:cs="Arial"/>
          <w:b/>
          <w:color w:val="2E74B5" w:themeColor="accent1" w:themeShade="BF"/>
          <w:sz w:val="22"/>
          <w:szCs w:val="22"/>
        </w:rPr>
        <w:t>6</w:t>
      </w:r>
      <w:r w:rsidRPr="00CF26BC">
        <w:rPr>
          <w:rFonts w:ascii="Arial" w:hAnsi="Arial" w:cs="Arial"/>
          <w:b/>
          <w:color w:val="2E74B5" w:themeColor="accent1" w:themeShade="BF"/>
          <w:sz w:val="22"/>
          <w:szCs w:val="22"/>
        </w:rPr>
        <w:t>/</w:t>
      </w:r>
      <w:r w:rsidR="007C12AA">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20546B">
        <w:rPr>
          <w:rFonts w:ascii="Arial" w:hAnsi="Arial" w:cs="Arial"/>
          <w:b/>
          <w:color w:val="2E74B5" w:themeColor="accent1" w:themeShade="BF"/>
          <w:sz w:val="22"/>
          <w:szCs w:val="22"/>
        </w:rPr>
        <w:t>2</w:t>
      </w:r>
      <w:r w:rsidR="00DE4F88">
        <w:rPr>
          <w:rFonts w:ascii="Arial" w:hAnsi="Arial" w:cs="Arial"/>
          <w:b/>
          <w:color w:val="2E74B5" w:themeColor="accent1" w:themeShade="BF"/>
          <w:sz w:val="22"/>
          <w:szCs w:val="22"/>
        </w:rPr>
        <w:t>62</w:t>
      </w:r>
      <w:r>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334BFADE" w:rsidR="008719E9" w:rsidRPr="003B0CB9" w:rsidRDefault="006518B8" w:rsidP="008719E9">
      <w:pPr>
        <w:ind w:left="-142" w:right="424"/>
        <w:jc w:val="both"/>
        <w:rPr>
          <w:rFonts w:ascii="Arial" w:hAnsi="Arial" w:cs="Arial"/>
          <w:b/>
          <w:noProof/>
          <w:color w:val="538135" w:themeColor="accent6" w:themeShade="BF"/>
          <w:sz w:val="22"/>
          <w:szCs w:val="22"/>
          <w:lang w:eastAsia="en-AU"/>
        </w:rPr>
      </w:pPr>
      <w:r w:rsidRPr="00994B64">
        <w:rPr>
          <w:rFonts w:ascii="Arial" w:hAnsi="Arial" w:cs="Arial"/>
          <w:b/>
          <w:noProof/>
          <w:color w:val="FF0000"/>
          <w:sz w:val="28"/>
          <w:szCs w:val="22"/>
          <w:lang w:eastAsia="en-AU"/>
        </w:rPr>
        <mc:AlternateContent>
          <mc:Choice Requires="wps">
            <w:drawing>
              <wp:anchor distT="45720" distB="45720" distL="114300" distR="114300" simplePos="0" relativeHeight="251823104" behindDoc="0" locked="0" layoutInCell="1" allowOverlap="1" wp14:anchorId="3B385A6E" wp14:editId="501F92BB">
                <wp:simplePos x="0" y="0"/>
                <wp:positionH relativeFrom="column">
                  <wp:posOffset>4622800</wp:posOffset>
                </wp:positionH>
                <wp:positionV relativeFrom="paragraph">
                  <wp:posOffset>40005</wp:posOffset>
                </wp:positionV>
                <wp:extent cx="2139315" cy="41910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19100"/>
                        </a:xfrm>
                        <a:prstGeom prst="rect">
                          <a:avLst/>
                        </a:prstGeom>
                        <a:solidFill>
                          <a:srgbClr val="C00000"/>
                        </a:solidFill>
                        <a:ln>
                          <a:headEnd/>
                          <a:tailEnd/>
                        </a:ln>
                      </wps:spPr>
                      <wps:style>
                        <a:lnRef idx="0">
                          <a:schemeClr val="accent6"/>
                        </a:lnRef>
                        <a:fillRef idx="3">
                          <a:schemeClr val="accent6"/>
                        </a:fillRef>
                        <a:effectRef idx="3">
                          <a:schemeClr val="accent6"/>
                        </a:effectRef>
                        <a:fontRef idx="minor">
                          <a:schemeClr val="lt1"/>
                        </a:fontRef>
                      </wps:style>
                      <wps:txb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85A6E" id="_x0000_t202" coordsize="21600,21600" o:spt="202" path="m,l,21600r21600,l21600,xe">
                <v:stroke joinstyle="miter"/>
                <v:path gradientshapeok="t" o:connecttype="rect"/>
              </v:shapetype>
              <v:shape id="Text Box 2" o:spid="_x0000_s1028" type="#_x0000_t202" style="position:absolute;left:0;text-align:left;margin-left:364pt;margin-top:3.15pt;width:168.45pt;height:3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" fillcolor="#c00000" stroked="f">
                <v:shadow on="t" color="black" opacity="41287f" offset="0,1.5pt"/>
                <v:textbox>
                  <w:txbxContent>
                    <w:p w14:paraId="6F3B858A" w14:textId="77777777" w:rsidR="006518B8" w:rsidRPr="00B8209A" w:rsidRDefault="006518B8" w:rsidP="006518B8">
                      <w:pPr>
                        <w:jc w:val="center"/>
                        <w:rPr>
                          <w:rFonts w:ascii="Lucida Calligraphy" w:hAnsi="Lucida Calligraphy"/>
                          <w:b/>
                          <w:sz w:val="20"/>
                          <w:szCs w:val="20"/>
                        </w:rPr>
                      </w:pPr>
                      <w:r>
                        <w:rPr>
                          <w:rFonts w:ascii="Lucida Calligraphy" w:hAnsi="Lucida Calligraphy"/>
                          <w:b/>
                          <w:sz w:val="20"/>
                          <w:szCs w:val="20"/>
                        </w:rPr>
                        <w:t>February is the month of the Passion of Our Lord</w:t>
                      </w:r>
                    </w:p>
                    <w:p w14:paraId="597F0255" w14:textId="77777777" w:rsidR="006518B8" w:rsidRDefault="006518B8" w:rsidP="006518B8"/>
                  </w:txbxContent>
                </v:textbox>
                <w10:wrap type="square"/>
              </v:shape>
            </w:pict>
          </mc:Fallback>
        </mc:AlternateContent>
      </w:r>
      <w:r w:rsidR="00591266" w:rsidRPr="00994B64">
        <w:rPr>
          <w:rFonts w:ascii="Arial" w:hAnsi="Arial" w:cs="Arial"/>
          <w:b/>
          <w:noProof/>
          <w:color w:val="FF0000"/>
          <w:sz w:val="22"/>
          <w:szCs w:val="22"/>
          <w:lang w:eastAsia="en-AU"/>
        </w:rPr>
        <w:t>Mon:</w:t>
      </w:r>
      <w:r w:rsidR="00591266" w:rsidRPr="00994B64">
        <w:rPr>
          <w:rFonts w:ascii="Arial" w:hAnsi="Arial" w:cs="Arial"/>
          <w:b/>
          <w:noProof/>
          <w:color w:val="FF0000"/>
          <w:sz w:val="22"/>
          <w:szCs w:val="22"/>
          <w:lang w:eastAsia="en-AU"/>
        </w:rPr>
        <w:tab/>
      </w:r>
      <w:r w:rsidR="003B0CB9" w:rsidRPr="00994B64">
        <w:rPr>
          <w:rFonts w:ascii="Arial" w:hAnsi="Arial" w:cs="Arial"/>
          <w:b/>
          <w:noProof/>
          <w:color w:val="FF0000"/>
          <w:sz w:val="22"/>
          <w:szCs w:val="22"/>
          <w:lang w:eastAsia="en-AU"/>
        </w:rPr>
        <w:t>14</w:t>
      </w:r>
      <w:r w:rsidR="003B0CB9" w:rsidRPr="00994B64">
        <w:rPr>
          <w:rFonts w:ascii="Arial" w:hAnsi="Arial" w:cs="Arial"/>
          <w:b/>
          <w:noProof/>
          <w:color w:val="FF0000"/>
          <w:sz w:val="22"/>
          <w:szCs w:val="22"/>
          <w:vertAlign w:val="superscript"/>
          <w:lang w:eastAsia="en-AU"/>
        </w:rPr>
        <w:t>th</w:t>
      </w:r>
      <w:r w:rsidR="003B0CB9" w:rsidRPr="00994B64">
        <w:rPr>
          <w:rFonts w:ascii="Arial" w:hAnsi="Arial" w:cs="Arial"/>
          <w:b/>
          <w:noProof/>
          <w:color w:val="FF0000"/>
          <w:sz w:val="22"/>
          <w:szCs w:val="22"/>
          <w:lang w:eastAsia="en-AU"/>
        </w:rPr>
        <w:t xml:space="preserve"> Feb</w:t>
      </w:r>
      <w:r w:rsidR="00591266" w:rsidRPr="00994B64">
        <w:rPr>
          <w:rFonts w:ascii="Arial" w:hAnsi="Arial" w:cs="Arial"/>
          <w:b/>
          <w:noProof/>
          <w:color w:val="FF0000"/>
          <w:sz w:val="22"/>
          <w:szCs w:val="22"/>
          <w:lang w:eastAsia="en-AU"/>
        </w:rPr>
        <w:tab/>
      </w:r>
      <w:r w:rsidR="00533250" w:rsidRPr="00994B64">
        <w:rPr>
          <w:rFonts w:ascii="Arial" w:hAnsi="Arial" w:cs="Arial"/>
          <w:b/>
          <w:noProof/>
          <w:color w:val="FF0000"/>
          <w:sz w:val="22"/>
          <w:szCs w:val="22"/>
          <w:lang w:eastAsia="en-AU"/>
        </w:rPr>
        <w:t>S</w:t>
      </w:r>
      <w:r w:rsidR="00994B64" w:rsidRPr="00994B64">
        <w:rPr>
          <w:rFonts w:ascii="Arial" w:hAnsi="Arial" w:cs="Arial"/>
          <w:b/>
          <w:noProof/>
          <w:color w:val="FF0000"/>
          <w:sz w:val="22"/>
          <w:szCs w:val="22"/>
          <w:lang w:eastAsia="en-AU"/>
        </w:rPr>
        <w:t>s. Cyril and Methodius, Bishops</w:t>
      </w:r>
    </w:p>
    <w:p w14:paraId="4ACFA755" w14:textId="48574243" w:rsidR="00591266" w:rsidRPr="003B0CB9" w:rsidRDefault="00591266" w:rsidP="00591266">
      <w:pPr>
        <w:ind w:left="-142" w:right="424"/>
        <w:jc w:val="both"/>
        <w:rPr>
          <w:rFonts w:ascii="Arial" w:hAnsi="Arial" w:cs="Arial"/>
          <w:b/>
          <w:noProof/>
          <w:color w:val="538135" w:themeColor="accent6" w:themeShade="BF"/>
          <w:sz w:val="22"/>
          <w:szCs w:val="22"/>
          <w:lang w:eastAsia="en-AU"/>
        </w:rPr>
      </w:pPr>
      <w:r w:rsidRPr="003B0CB9">
        <w:rPr>
          <w:rFonts w:ascii="Arial" w:hAnsi="Arial" w:cs="Arial"/>
          <w:b/>
          <w:noProof/>
          <w:color w:val="538135" w:themeColor="accent6" w:themeShade="BF"/>
          <w:sz w:val="22"/>
          <w:szCs w:val="22"/>
          <w:lang w:eastAsia="en-AU"/>
        </w:rPr>
        <w:t>Tue:</w:t>
      </w:r>
      <w:r w:rsidR="00175693" w:rsidRPr="003B0CB9">
        <w:rPr>
          <w:rFonts w:ascii="Arial" w:hAnsi="Arial" w:cs="Arial"/>
          <w:b/>
          <w:noProof/>
          <w:color w:val="538135" w:themeColor="accent6" w:themeShade="BF"/>
          <w:sz w:val="22"/>
          <w:szCs w:val="22"/>
          <w:lang w:eastAsia="en-AU"/>
        </w:rPr>
        <w:tab/>
      </w:r>
      <w:r w:rsidR="003B0CB9">
        <w:rPr>
          <w:rFonts w:ascii="Arial" w:hAnsi="Arial" w:cs="Arial"/>
          <w:b/>
          <w:noProof/>
          <w:color w:val="538135" w:themeColor="accent6" w:themeShade="BF"/>
          <w:sz w:val="22"/>
          <w:szCs w:val="22"/>
          <w:lang w:eastAsia="en-AU"/>
        </w:rPr>
        <w:t>15</w:t>
      </w:r>
      <w:r w:rsidR="003B0CB9" w:rsidRPr="003B0CB9">
        <w:rPr>
          <w:rFonts w:ascii="Arial" w:hAnsi="Arial" w:cs="Arial"/>
          <w:b/>
          <w:noProof/>
          <w:color w:val="538135" w:themeColor="accent6" w:themeShade="BF"/>
          <w:sz w:val="22"/>
          <w:szCs w:val="22"/>
          <w:vertAlign w:val="superscript"/>
          <w:lang w:eastAsia="en-AU"/>
        </w:rPr>
        <w:t>th</w:t>
      </w:r>
      <w:r w:rsidR="003B0CB9">
        <w:rPr>
          <w:rFonts w:ascii="Arial" w:hAnsi="Arial" w:cs="Arial"/>
          <w:b/>
          <w:noProof/>
          <w:color w:val="538135" w:themeColor="accent6" w:themeShade="BF"/>
          <w:sz w:val="22"/>
          <w:szCs w:val="22"/>
          <w:lang w:eastAsia="en-AU"/>
        </w:rPr>
        <w:t xml:space="preserve"> Feb</w:t>
      </w:r>
      <w:r w:rsidR="00175693" w:rsidRPr="003B0CB9">
        <w:rPr>
          <w:rFonts w:ascii="Arial" w:hAnsi="Arial" w:cs="Arial"/>
          <w:b/>
          <w:noProof/>
          <w:color w:val="538135" w:themeColor="accent6" w:themeShade="BF"/>
          <w:sz w:val="22"/>
          <w:szCs w:val="22"/>
          <w:lang w:eastAsia="en-AU"/>
        </w:rPr>
        <w:tab/>
      </w:r>
      <w:r w:rsidR="00CA4CF6" w:rsidRPr="003B0CB9">
        <w:rPr>
          <w:rFonts w:ascii="Arial" w:hAnsi="Arial" w:cs="Arial"/>
          <w:b/>
          <w:noProof/>
          <w:color w:val="538135" w:themeColor="accent6" w:themeShade="BF"/>
          <w:sz w:val="22"/>
          <w:szCs w:val="22"/>
          <w:lang w:eastAsia="en-AU"/>
        </w:rPr>
        <w:t>St.</w:t>
      </w:r>
      <w:r w:rsidR="00994B64">
        <w:rPr>
          <w:rFonts w:ascii="Arial" w:hAnsi="Arial" w:cs="Arial"/>
          <w:b/>
          <w:noProof/>
          <w:color w:val="538135" w:themeColor="accent6" w:themeShade="BF"/>
          <w:sz w:val="22"/>
          <w:szCs w:val="22"/>
          <w:lang w:eastAsia="en-AU"/>
        </w:rPr>
        <w:t xml:space="preserve"> Claude de la Colombiere</w:t>
      </w:r>
    </w:p>
    <w:p w14:paraId="1B533C53" w14:textId="37911356" w:rsidR="00591266" w:rsidRPr="003B0CB9" w:rsidRDefault="00591266" w:rsidP="00591266">
      <w:pPr>
        <w:ind w:left="-142" w:right="424"/>
        <w:jc w:val="both"/>
        <w:rPr>
          <w:rFonts w:ascii="Arial" w:hAnsi="Arial" w:cs="Arial"/>
          <w:b/>
          <w:noProof/>
          <w:color w:val="538135" w:themeColor="accent6" w:themeShade="BF"/>
          <w:sz w:val="22"/>
          <w:szCs w:val="22"/>
          <w:lang w:eastAsia="en-AU"/>
        </w:rPr>
      </w:pPr>
      <w:r w:rsidRPr="003B0CB9">
        <w:rPr>
          <w:rFonts w:ascii="Arial" w:hAnsi="Arial" w:cs="Arial"/>
          <w:b/>
          <w:noProof/>
          <w:color w:val="538135" w:themeColor="accent6" w:themeShade="BF"/>
          <w:sz w:val="22"/>
          <w:szCs w:val="22"/>
          <w:lang w:eastAsia="en-AU"/>
        </w:rPr>
        <w:t>Wed:</w:t>
      </w:r>
      <w:r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16</w:t>
      </w:r>
      <w:r w:rsidR="00994B64" w:rsidRPr="00994B64">
        <w:rPr>
          <w:rFonts w:ascii="Arial" w:hAnsi="Arial" w:cs="Arial"/>
          <w:b/>
          <w:noProof/>
          <w:color w:val="538135" w:themeColor="accent6" w:themeShade="BF"/>
          <w:sz w:val="22"/>
          <w:szCs w:val="22"/>
          <w:vertAlign w:val="superscript"/>
          <w:lang w:eastAsia="en-AU"/>
        </w:rPr>
        <w:t>th</w:t>
      </w:r>
      <w:r w:rsidR="00994B64">
        <w:rPr>
          <w:rFonts w:ascii="Arial" w:hAnsi="Arial" w:cs="Arial"/>
          <w:b/>
          <w:noProof/>
          <w:color w:val="538135" w:themeColor="accent6" w:themeShade="BF"/>
          <w:sz w:val="22"/>
          <w:szCs w:val="22"/>
          <w:lang w:eastAsia="en-AU"/>
        </w:rPr>
        <w:t xml:space="preserve"> Feb</w:t>
      </w:r>
      <w:r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St. Jeremy</w:t>
      </w:r>
    </w:p>
    <w:p w14:paraId="633E0AD3" w14:textId="1E5A1BF6" w:rsidR="00591266" w:rsidRPr="003B0CB9" w:rsidRDefault="00C85EA3" w:rsidP="00591266">
      <w:pPr>
        <w:ind w:left="-142" w:right="424"/>
        <w:jc w:val="both"/>
        <w:rPr>
          <w:rFonts w:ascii="Arial" w:hAnsi="Arial" w:cs="Arial"/>
          <w:b/>
          <w:noProof/>
          <w:color w:val="538135" w:themeColor="accent6" w:themeShade="BF"/>
          <w:sz w:val="22"/>
          <w:szCs w:val="22"/>
          <w:lang w:eastAsia="en-AU"/>
        </w:rPr>
      </w:pPr>
      <w:r w:rsidRPr="003B0CB9">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7328D861">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3B0CB9">
        <w:rPr>
          <w:rFonts w:ascii="Arial" w:hAnsi="Arial" w:cs="Arial"/>
          <w:b/>
          <w:noProof/>
          <w:color w:val="538135" w:themeColor="accent6" w:themeShade="BF"/>
          <w:sz w:val="22"/>
          <w:szCs w:val="22"/>
          <w:lang w:eastAsia="en-AU"/>
        </w:rPr>
        <w:t>Thu:</w:t>
      </w:r>
      <w:r w:rsidR="00591266"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17</w:t>
      </w:r>
      <w:r w:rsidR="00994B64" w:rsidRPr="00994B64">
        <w:rPr>
          <w:rFonts w:ascii="Arial" w:hAnsi="Arial" w:cs="Arial"/>
          <w:b/>
          <w:noProof/>
          <w:color w:val="538135" w:themeColor="accent6" w:themeShade="BF"/>
          <w:sz w:val="22"/>
          <w:szCs w:val="22"/>
          <w:vertAlign w:val="superscript"/>
          <w:lang w:eastAsia="en-AU"/>
        </w:rPr>
        <w:t>th</w:t>
      </w:r>
      <w:r w:rsidR="00994B64">
        <w:rPr>
          <w:rFonts w:ascii="Arial" w:hAnsi="Arial" w:cs="Arial"/>
          <w:b/>
          <w:noProof/>
          <w:color w:val="538135" w:themeColor="accent6" w:themeShade="BF"/>
          <w:sz w:val="22"/>
          <w:szCs w:val="22"/>
          <w:lang w:eastAsia="en-AU"/>
        </w:rPr>
        <w:t xml:space="preserve"> Feb</w:t>
      </w:r>
      <w:r w:rsidR="00591266"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The Seven Founders of the Order of Servites</w:t>
      </w:r>
      <w:r w:rsidR="00175693" w:rsidRPr="003B0CB9">
        <w:rPr>
          <w:rFonts w:ascii="Arial" w:hAnsi="Arial" w:cs="Arial"/>
          <w:b/>
          <w:noProof/>
          <w:color w:val="538135" w:themeColor="accent6" w:themeShade="BF"/>
          <w:sz w:val="22"/>
          <w:szCs w:val="22"/>
          <w:lang w:eastAsia="en-AU"/>
        </w:rPr>
        <w:t xml:space="preserve"> </w:t>
      </w:r>
    </w:p>
    <w:p w14:paraId="5E323637" w14:textId="794B9B22" w:rsidR="00591266" w:rsidRPr="003B0CB9" w:rsidRDefault="00591266" w:rsidP="00591266">
      <w:pPr>
        <w:ind w:left="-142" w:right="424"/>
        <w:jc w:val="both"/>
        <w:rPr>
          <w:rFonts w:ascii="Arial" w:hAnsi="Arial" w:cs="Arial"/>
          <w:b/>
          <w:noProof/>
          <w:color w:val="538135" w:themeColor="accent6" w:themeShade="BF"/>
          <w:sz w:val="22"/>
          <w:szCs w:val="22"/>
          <w:lang w:eastAsia="en-AU"/>
        </w:rPr>
      </w:pPr>
      <w:r w:rsidRPr="003B0CB9">
        <w:rPr>
          <w:rFonts w:ascii="Arial" w:hAnsi="Arial" w:cs="Arial"/>
          <w:b/>
          <w:noProof/>
          <w:color w:val="538135" w:themeColor="accent6" w:themeShade="BF"/>
          <w:sz w:val="22"/>
          <w:szCs w:val="22"/>
          <w:lang w:eastAsia="en-AU"/>
        </w:rPr>
        <w:t>Fri:</w:t>
      </w:r>
      <w:r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18</w:t>
      </w:r>
      <w:r w:rsidR="00994B64" w:rsidRPr="00994B64">
        <w:rPr>
          <w:rFonts w:ascii="Arial" w:hAnsi="Arial" w:cs="Arial"/>
          <w:b/>
          <w:noProof/>
          <w:color w:val="538135" w:themeColor="accent6" w:themeShade="BF"/>
          <w:sz w:val="22"/>
          <w:szCs w:val="22"/>
          <w:vertAlign w:val="superscript"/>
          <w:lang w:eastAsia="en-AU"/>
        </w:rPr>
        <w:t>th</w:t>
      </w:r>
      <w:r w:rsidR="00994B64">
        <w:rPr>
          <w:rFonts w:ascii="Arial" w:hAnsi="Arial" w:cs="Arial"/>
          <w:b/>
          <w:noProof/>
          <w:color w:val="538135" w:themeColor="accent6" w:themeShade="BF"/>
          <w:sz w:val="22"/>
          <w:szCs w:val="22"/>
          <w:lang w:eastAsia="en-AU"/>
        </w:rPr>
        <w:t xml:space="preserve"> </w:t>
      </w:r>
      <w:r w:rsidR="00175693" w:rsidRPr="003B0CB9">
        <w:rPr>
          <w:rFonts w:ascii="Arial" w:hAnsi="Arial" w:cs="Arial"/>
          <w:b/>
          <w:noProof/>
          <w:color w:val="538135" w:themeColor="accent6" w:themeShade="BF"/>
          <w:sz w:val="22"/>
          <w:szCs w:val="22"/>
          <w:lang w:eastAsia="en-AU"/>
        </w:rPr>
        <w:t>Feb</w:t>
      </w:r>
      <w:r w:rsidR="00175693"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Bl. Fra Angelico</w:t>
      </w:r>
    </w:p>
    <w:p w14:paraId="693DBA14" w14:textId="5672504D" w:rsidR="007C12AA" w:rsidRPr="003B0CB9" w:rsidRDefault="003B0CB9" w:rsidP="003B0CB9">
      <w:pPr>
        <w:tabs>
          <w:tab w:val="left" w:pos="709"/>
        </w:tabs>
        <w:spacing w:after="120"/>
        <w:ind w:left="-142" w:right="284"/>
        <w:jc w:val="both"/>
        <w:rPr>
          <w:rFonts w:ascii="Arial" w:hAnsi="Arial" w:cs="Arial"/>
          <w:b/>
          <w:noProof/>
          <w:color w:val="FF0000"/>
          <w:sz w:val="22"/>
          <w:szCs w:val="22"/>
          <w:lang w:eastAsia="en-AU"/>
        </w:rPr>
      </w:pPr>
      <w:r w:rsidRPr="003B0CB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2320" behindDoc="0" locked="0" layoutInCell="1" allowOverlap="1" wp14:anchorId="5855B3DF" wp14:editId="7F0A7B00">
                <wp:simplePos x="0" y="0"/>
                <wp:positionH relativeFrom="margin">
                  <wp:posOffset>7364730</wp:posOffset>
                </wp:positionH>
                <wp:positionV relativeFrom="paragraph">
                  <wp:posOffset>208279</wp:posOffset>
                </wp:positionV>
                <wp:extent cx="71628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724BE5" id="Straight Connector 5" o:spid="_x0000_s1026" style="position:absolute;flip:y;z-index:2518323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6.4pt" to="1143.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" strokecolor="#ccb16e" strokeweight="3pt">
                <o:lock v:ext="edit" shapetype="f"/>
                <w10:wrap anchorx="margin"/>
              </v:line>
            </w:pict>
          </mc:Fallback>
        </mc:AlternateContent>
      </w:r>
      <w:r w:rsidR="00591266" w:rsidRPr="003B0CB9">
        <w:rPr>
          <w:rFonts w:ascii="Arial" w:hAnsi="Arial" w:cs="Arial"/>
          <w:b/>
          <w:noProof/>
          <w:color w:val="538135" w:themeColor="accent6" w:themeShade="BF"/>
          <w:sz w:val="22"/>
          <w:szCs w:val="22"/>
          <w:lang w:eastAsia="en-AU"/>
        </w:rPr>
        <w:t>Sat:</w:t>
      </w:r>
      <w:r w:rsidR="00591266" w:rsidRPr="003B0CB9">
        <w:rPr>
          <w:rFonts w:ascii="Arial" w:hAnsi="Arial" w:cs="Arial"/>
          <w:b/>
          <w:noProof/>
          <w:color w:val="538135" w:themeColor="accent6" w:themeShade="BF"/>
          <w:sz w:val="22"/>
          <w:szCs w:val="22"/>
          <w:lang w:eastAsia="en-AU"/>
        </w:rPr>
        <w:tab/>
      </w:r>
      <w:r w:rsidR="00994B64">
        <w:rPr>
          <w:rFonts w:ascii="Arial" w:hAnsi="Arial" w:cs="Arial"/>
          <w:b/>
          <w:noProof/>
          <w:color w:val="538135" w:themeColor="accent6" w:themeShade="BF"/>
          <w:sz w:val="22"/>
          <w:szCs w:val="22"/>
          <w:lang w:eastAsia="en-AU"/>
        </w:rPr>
        <w:t>19</w:t>
      </w:r>
      <w:r w:rsidR="00994B64" w:rsidRPr="00994B64">
        <w:rPr>
          <w:rFonts w:ascii="Arial" w:hAnsi="Arial" w:cs="Arial"/>
          <w:b/>
          <w:noProof/>
          <w:color w:val="538135" w:themeColor="accent6" w:themeShade="BF"/>
          <w:sz w:val="22"/>
          <w:szCs w:val="22"/>
          <w:vertAlign w:val="superscript"/>
          <w:lang w:eastAsia="en-AU"/>
        </w:rPr>
        <w:t>th</w:t>
      </w:r>
      <w:r w:rsidR="00994B64">
        <w:rPr>
          <w:rFonts w:ascii="Arial" w:hAnsi="Arial" w:cs="Arial"/>
          <w:b/>
          <w:noProof/>
          <w:color w:val="538135" w:themeColor="accent6" w:themeShade="BF"/>
          <w:sz w:val="22"/>
          <w:szCs w:val="22"/>
          <w:lang w:eastAsia="en-AU"/>
        </w:rPr>
        <w:t xml:space="preserve"> </w:t>
      </w:r>
      <w:r w:rsidR="00175693" w:rsidRPr="003B0CB9">
        <w:rPr>
          <w:rFonts w:ascii="Arial" w:hAnsi="Arial" w:cs="Arial"/>
          <w:b/>
          <w:noProof/>
          <w:color w:val="538135" w:themeColor="accent6" w:themeShade="BF"/>
          <w:sz w:val="22"/>
          <w:szCs w:val="22"/>
          <w:lang w:eastAsia="en-AU"/>
        </w:rPr>
        <w:t>Feb</w:t>
      </w:r>
      <w:r w:rsidR="00175693" w:rsidRPr="003B0CB9">
        <w:rPr>
          <w:rFonts w:ascii="Arial" w:hAnsi="Arial" w:cs="Arial"/>
          <w:b/>
          <w:noProof/>
          <w:color w:val="538135" w:themeColor="accent6" w:themeShade="BF"/>
          <w:sz w:val="22"/>
          <w:szCs w:val="22"/>
          <w:lang w:eastAsia="en-AU"/>
        </w:rPr>
        <w:tab/>
      </w:r>
      <w:r w:rsidR="00591266" w:rsidRPr="003B0CB9">
        <w:rPr>
          <w:rFonts w:ascii="Arial" w:hAnsi="Arial" w:cs="Arial"/>
          <w:b/>
          <w:noProof/>
          <w:color w:val="538135" w:themeColor="accent6" w:themeShade="BF"/>
          <w:sz w:val="22"/>
          <w:szCs w:val="22"/>
          <w:lang w:eastAsia="en-AU"/>
        </w:rPr>
        <w:t>St.</w:t>
      </w:r>
      <w:r w:rsidR="00175693" w:rsidRPr="003B0CB9">
        <w:rPr>
          <w:rFonts w:ascii="Arial" w:hAnsi="Arial" w:cs="Arial"/>
          <w:b/>
          <w:noProof/>
          <w:color w:val="538135" w:themeColor="accent6" w:themeShade="BF"/>
          <w:sz w:val="22"/>
          <w:szCs w:val="22"/>
          <w:lang w:eastAsia="en-AU"/>
        </w:rPr>
        <w:t xml:space="preserve"> </w:t>
      </w:r>
      <w:r w:rsidR="00994B64">
        <w:rPr>
          <w:rFonts w:ascii="Arial" w:hAnsi="Arial" w:cs="Arial"/>
          <w:b/>
          <w:noProof/>
          <w:color w:val="538135" w:themeColor="accent6" w:themeShade="BF"/>
          <w:sz w:val="22"/>
          <w:szCs w:val="22"/>
          <w:lang w:eastAsia="en-AU"/>
        </w:rPr>
        <w:t>Belina</w:t>
      </w:r>
      <w:r w:rsidR="0035152C" w:rsidRPr="003B0CB9">
        <w:rPr>
          <w:rFonts w:ascii="Arial" w:hAnsi="Arial" w:cs="Arial"/>
          <w:b/>
          <w:noProof/>
          <w:color w:val="538135" w:themeColor="accent6" w:themeShade="BF"/>
          <w:sz w:val="22"/>
          <w:szCs w:val="22"/>
          <w:lang w:eastAsia="en-AU"/>
        </w:rPr>
        <w:t xml:space="preserve"> </w:t>
      </w:r>
      <w:bookmarkEnd w:id="1"/>
      <w:bookmarkEnd w:id="2"/>
      <w:bookmarkEnd w:id="3"/>
      <w:bookmarkEnd w:id="4"/>
      <w:bookmarkEnd w:id="5"/>
    </w:p>
    <w:p w14:paraId="0018723A" w14:textId="2F94572F" w:rsidR="007C12AA" w:rsidRDefault="007C12AA" w:rsidP="007C12AA">
      <w:pPr>
        <w:shd w:val="clear" w:color="auto" w:fill="F4B083" w:themeFill="accent2" w:themeFillTint="99"/>
        <w:spacing w:before="120"/>
        <w:ind w:left="-142" w:right="284"/>
        <w:jc w:val="center"/>
        <w:rPr>
          <w:rFonts w:ascii="Arial" w:hAnsi="Arial" w:cs="Arial"/>
          <w:sz w:val="20"/>
          <w:szCs w:val="20"/>
        </w:rPr>
      </w:pPr>
      <w:r w:rsidRPr="00BD19AD">
        <w:rPr>
          <w:noProof/>
          <w:color w:val="FF0000"/>
          <w:sz w:val="20"/>
          <w:szCs w:val="20"/>
          <w:lang w:eastAsia="en-AU"/>
        </w:rPr>
        <w:drawing>
          <wp:anchor distT="0" distB="0" distL="114300" distR="114300" simplePos="0" relativeHeight="251833344" behindDoc="0" locked="0" layoutInCell="1" allowOverlap="1" wp14:anchorId="0A6A2EFF" wp14:editId="456E9E29">
            <wp:simplePos x="0" y="0"/>
            <wp:positionH relativeFrom="column">
              <wp:posOffset>-101600</wp:posOffset>
            </wp:positionH>
            <wp:positionV relativeFrom="paragraph">
              <wp:posOffset>200025</wp:posOffset>
            </wp:positionV>
            <wp:extent cx="628650" cy="883491"/>
            <wp:effectExtent l="0" t="0" r="0" b="0"/>
            <wp:wrapNone/>
            <wp:docPr id="21" name="Picture 21" descr="cid:659c5ca8-1bdf-4960-8f58-f5129dff1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9c5ca8-1bdf-4960-8f58-f5129dff1dff"/>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0588" t="1781" r="9619" b="1985"/>
                    <a:stretch/>
                  </pic:blipFill>
                  <pic:spPr bwMode="auto">
                    <a:xfrm>
                      <a:off x="0" y="0"/>
                      <a:ext cx="643249" cy="904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19AD">
        <w:rPr>
          <w:rFonts w:ascii="Arial" w:hAnsi="Arial" w:cs="Arial"/>
          <w:b/>
          <w:color w:val="FF0000"/>
        </w:rPr>
        <w:t xml:space="preserve">CATECHESES FOR ADULTS </w:t>
      </w:r>
      <w:r w:rsidR="003B0CB9">
        <w:rPr>
          <w:rFonts w:ascii="Arial" w:hAnsi="Arial" w:cs="Arial"/>
          <w:b/>
          <w:color w:val="FF0000"/>
        </w:rPr>
        <w:t>IN</w:t>
      </w:r>
      <w:r w:rsidRPr="00BD19AD">
        <w:rPr>
          <w:rFonts w:ascii="Arial" w:hAnsi="Arial" w:cs="Arial"/>
          <w:b/>
          <w:color w:val="FF0000"/>
        </w:rPr>
        <w:t xml:space="preserve"> OUR PARIS</w:t>
      </w:r>
      <w:r w:rsidRPr="00720B4B">
        <w:rPr>
          <w:rFonts w:ascii="Arial" w:hAnsi="Arial" w:cs="Arial"/>
          <w:b/>
          <w:color w:val="FF0000"/>
          <w:sz w:val="22"/>
          <w:szCs w:val="22"/>
          <w:lang w:eastAsia="en-AU"/>
        </w:rPr>
        <w:t>H</w:t>
      </w:r>
      <w:r w:rsidRPr="00D0450A">
        <w:rPr>
          <w:rFonts w:ascii="Arial" w:hAnsi="Arial" w:cs="Arial"/>
          <w:b/>
          <w:color w:val="FF0000"/>
        </w:rPr>
        <w:t xml:space="preserve"> </w:t>
      </w:r>
    </w:p>
    <w:p w14:paraId="44E2D032" w14:textId="77777777" w:rsidR="007C12AA" w:rsidRPr="00B2243E" w:rsidRDefault="007C12AA" w:rsidP="007C12AA">
      <w:pPr>
        <w:spacing w:before="60"/>
        <w:ind w:left="1134" w:right="284"/>
        <w:jc w:val="both"/>
        <w:rPr>
          <w:rFonts w:ascii="Arial" w:hAnsi="Arial" w:cs="Arial"/>
          <w:b/>
          <w:color w:val="FF0000"/>
          <w:sz w:val="20"/>
          <w:szCs w:val="20"/>
          <w:lang w:eastAsia="en-AU"/>
        </w:rPr>
      </w:pPr>
      <w:r w:rsidRPr="00B2243E">
        <w:rPr>
          <w:rFonts w:ascii="Arial" w:hAnsi="Arial" w:cs="Arial"/>
          <w:b/>
          <w:color w:val="FF0000"/>
          <w:sz w:val="20"/>
          <w:szCs w:val="20"/>
          <w:lang w:eastAsia="en-AU"/>
        </w:rPr>
        <w:t>STARTING FROM MONDAY 7 FEBRUARY 2022</w:t>
      </w:r>
    </w:p>
    <w:p w14:paraId="4C59DFB0" w14:textId="77777777" w:rsidR="007C12AA" w:rsidRPr="0061294C" w:rsidRDefault="007C12AA" w:rsidP="007C12AA">
      <w:pPr>
        <w:ind w:left="1134" w:right="283"/>
        <w:jc w:val="both"/>
        <w:rPr>
          <w:rFonts w:ascii="Arial" w:hAnsi="Arial" w:cs="Arial"/>
          <w:sz w:val="22"/>
          <w:szCs w:val="22"/>
          <w:lang w:eastAsia="en-AU"/>
        </w:rPr>
      </w:pPr>
      <w:r w:rsidRPr="00B2243E">
        <w:rPr>
          <w:rFonts w:ascii="Arial" w:hAnsi="Arial" w:cs="Arial"/>
          <w:sz w:val="20"/>
          <w:szCs w:val="20"/>
          <w:lang w:eastAsia="en-AU"/>
        </w:rPr>
        <w:t xml:space="preserve">Anybody, religious or non-religious, believer or non-believer, </w:t>
      </w:r>
      <w:proofErr w:type="gramStart"/>
      <w:r w:rsidRPr="00B2243E">
        <w:rPr>
          <w:rFonts w:ascii="Arial" w:hAnsi="Arial" w:cs="Arial"/>
          <w:sz w:val="20"/>
          <w:szCs w:val="20"/>
          <w:lang w:eastAsia="en-AU"/>
        </w:rPr>
        <w:t>parishioner</w:t>
      </w:r>
      <w:proofErr w:type="gramEnd"/>
      <w:r w:rsidRPr="00B2243E">
        <w:rPr>
          <w:rFonts w:ascii="Arial" w:hAnsi="Arial" w:cs="Arial"/>
          <w:sz w:val="20"/>
          <w:szCs w:val="20"/>
          <w:lang w:eastAsia="en-AU"/>
        </w:rPr>
        <w:t xml:space="preserve"> or non-parishioner, is welcome to listen to these catechises. If somebody from our parish knows someone in need to listen to the Good News, she/he is invited to accompany them to the catechesis and bring them back home. It is an important service and duty to evangelise. Faith comes from listening to the Gospel of Jesus Christ. The preaching is the primary duty of the Church.</w:t>
      </w:r>
      <w:r w:rsidRPr="0061294C">
        <w:rPr>
          <w:rFonts w:ascii="Arial" w:hAnsi="Arial" w:cs="Arial"/>
          <w:sz w:val="22"/>
          <w:szCs w:val="22"/>
          <w:lang w:eastAsia="en-AU"/>
        </w:rPr>
        <w:t xml:space="preserve"> </w:t>
      </w:r>
    </w:p>
    <w:p w14:paraId="2EE73C07" w14:textId="77777777" w:rsidR="007C12AA" w:rsidRPr="00B2243E" w:rsidRDefault="007C12AA" w:rsidP="00B2243E">
      <w:pPr>
        <w:ind w:left="1134" w:right="284"/>
        <w:jc w:val="center"/>
        <w:rPr>
          <w:rFonts w:ascii="Arial" w:hAnsi="Arial" w:cs="Arial"/>
          <w:b/>
          <w:sz w:val="20"/>
          <w:szCs w:val="20"/>
        </w:rPr>
      </w:pPr>
      <w:r w:rsidRPr="00B2243E">
        <w:rPr>
          <w:rFonts w:ascii="Arial" w:hAnsi="Arial" w:cs="Arial"/>
          <w:b/>
          <w:sz w:val="20"/>
          <w:szCs w:val="20"/>
        </w:rPr>
        <w:t>COME AND LISTEN</w:t>
      </w:r>
    </w:p>
    <w:p w14:paraId="77F6B141" w14:textId="77777777" w:rsidR="007C12AA" w:rsidRPr="00B2243E" w:rsidRDefault="007C12AA" w:rsidP="00B2243E">
      <w:pPr>
        <w:ind w:left="-142" w:right="283"/>
        <w:jc w:val="both"/>
        <w:rPr>
          <w:rFonts w:ascii="Arial" w:hAnsi="Arial" w:cs="Arial"/>
          <w:b/>
          <w:color w:val="FF0000"/>
          <w:sz w:val="20"/>
          <w:szCs w:val="20"/>
        </w:rPr>
      </w:pPr>
      <w:r w:rsidRPr="00B2243E">
        <w:rPr>
          <w:rFonts w:ascii="Arial" w:hAnsi="Arial" w:cs="Arial"/>
          <w:b/>
          <w:color w:val="FF0000"/>
          <w:sz w:val="20"/>
          <w:szCs w:val="20"/>
        </w:rPr>
        <w:t>Commencing</w:t>
      </w:r>
      <w:r w:rsidRPr="00B2243E">
        <w:rPr>
          <w:rFonts w:ascii="Arial" w:hAnsi="Arial" w:cs="Arial"/>
          <w:b/>
          <w:sz w:val="20"/>
          <w:szCs w:val="20"/>
        </w:rPr>
        <w:t xml:space="preserve">: </w:t>
      </w:r>
      <w:r w:rsidRPr="00B2243E">
        <w:rPr>
          <w:rFonts w:ascii="Arial" w:hAnsi="Arial" w:cs="Arial"/>
          <w:b/>
          <w:color w:val="0070C0"/>
          <w:sz w:val="20"/>
          <w:szCs w:val="20"/>
        </w:rPr>
        <w:t>Monday 7 February 2022</w:t>
      </w:r>
    </w:p>
    <w:p w14:paraId="4DFB0D36" w14:textId="77777777" w:rsidR="007C12AA" w:rsidRPr="00B2243E" w:rsidRDefault="007C12AA" w:rsidP="00B2243E">
      <w:pPr>
        <w:ind w:left="-142" w:right="283"/>
        <w:jc w:val="both"/>
        <w:rPr>
          <w:rFonts w:ascii="Arial" w:hAnsi="Arial" w:cs="Arial"/>
          <w:b/>
          <w:color w:val="0070C0"/>
          <w:sz w:val="20"/>
          <w:szCs w:val="20"/>
        </w:rPr>
      </w:pPr>
      <w:r w:rsidRPr="00B2243E">
        <w:rPr>
          <w:rFonts w:ascii="Arial" w:hAnsi="Arial" w:cs="Arial"/>
          <w:b/>
          <w:color w:val="FF0000"/>
          <w:sz w:val="20"/>
          <w:szCs w:val="20"/>
        </w:rPr>
        <w:t>When:</w:t>
      </w:r>
      <w:r w:rsidRPr="00B2243E">
        <w:rPr>
          <w:rFonts w:ascii="Arial" w:hAnsi="Arial" w:cs="Arial"/>
          <w:b/>
          <w:sz w:val="20"/>
          <w:szCs w:val="20"/>
        </w:rPr>
        <w:t xml:space="preserve"> </w:t>
      </w:r>
      <w:r w:rsidRPr="00B2243E">
        <w:rPr>
          <w:rFonts w:ascii="Arial" w:hAnsi="Arial" w:cs="Arial"/>
          <w:b/>
          <w:color w:val="0070C0"/>
          <w:sz w:val="20"/>
          <w:szCs w:val="20"/>
        </w:rPr>
        <w:t xml:space="preserve">every Monday and Thursday at 7.30 </w:t>
      </w:r>
    </w:p>
    <w:p w14:paraId="3336C189" w14:textId="77777777" w:rsidR="007C12AA" w:rsidRPr="00B2243E" w:rsidRDefault="007C12AA" w:rsidP="00B2243E">
      <w:pPr>
        <w:ind w:left="-142" w:right="283"/>
        <w:jc w:val="both"/>
        <w:rPr>
          <w:rFonts w:ascii="Arial" w:hAnsi="Arial" w:cs="Arial"/>
          <w:b/>
          <w:sz w:val="20"/>
          <w:szCs w:val="20"/>
        </w:rPr>
      </w:pPr>
      <w:r w:rsidRPr="00B2243E">
        <w:rPr>
          <w:rFonts w:ascii="Arial" w:hAnsi="Arial" w:cs="Arial"/>
          <w:b/>
          <w:color w:val="FF0000"/>
          <w:sz w:val="20"/>
          <w:szCs w:val="20"/>
        </w:rPr>
        <w:t>Where:</w:t>
      </w:r>
      <w:r w:rsidRPr="00B2243E">
        <w:rPr>
          <w:rFonts w:ascii="Arial" w:hAnsi="Arial" w:cs="Arial"/>
          <w:b/>
          <w:color w:val="C00000"/>
          <w:sz w:val="20"/>
          <w:szCs w:val="20"/>
        </w:rPr>
        <w:t xml:space="preserve"> </w:t>
      </w:r>
      <w:r w:rsidRPr="00B2243E">
        <w:rPr>
          <w:rFonts w:ascii="Arial" w:hAnsi="Arial" w:cs="Arial"/>
          <w:b/>
          <w:color w:val="0070C0"/>
          <w:sz w:val="20"/>
          <w:szCs w:val="20"/>
        </w:rPr>
        <w:t>Narthex of Immaculate Heart of Mary Church, 441 Bluff Rd, East Hampton</w:t>
      </w:r>
    </w:p>
    <w:p w14:paraId="56AB7458" w14:textId="77777777" w:rsidR="007C12AA" w:rsidRPr="00B2243E" w:rsidRDefault="007C12AA" w:rsidP="00B2243E">
      <w:pPr>
        <w:spacing w:after="120"/>
        <w:ind w:left="-142" w:right="283"/>
        <w:rPr>
          <w:rFonts w:ascii="Arial" w:hAnsi="Arial" w:cs="Arial"/>
          <w:sz w:val="20"/>
          <w:szCs w:val="20"/>
          <w:lang w:eastAsia="en-US"/>
        </w:rPr>
      </w:pPr>
      <w:r w:rsidRPr="00B2243E">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31296" behindDoc="0" locked="0" layoutInCell="1" allowOverlap="1" wp14:anchorId="6CFC9D16" wp14:editId="3223489C">
                <wp:simplePos x="0" y="0"/>
                <wp:positionH relativeFrom="margin">
                  <wp:posOffset>7374255</wp:posOffset>
                </wp:positionH>
                <wp:positionV relativeFrom="paragraph">
                  <wp:posOffset>189230</wp:posOffset>
                </wp:positionV>
                <wp:extent cx="7153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98934" id="Straight Connector 1" o:spid="_x0000_s1026" style="position:absolute;z-index:2518312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65pt,14.9pt" to="114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" strokecolor="#ccb16e" strokeweight="3pt">
                <o:lock v:ext="edit" shapetype="f"/>
                <w10:wrap anchorx="margin"/>
              </v:line>
            </w:pict>
          </mc:Fallback>
        </mc:AlternateContent>
      </w:r>
      <w:r w:rsidRPr="00B2243E">
        <w:rPr>
          <w:rFonts w:ascii="Arial" w:hAnsi="Arial" w:cs="Arial"/>
          <w:b/>
          <w:color w:val="FF0000"/>
          <w:sz w:val="20"/>
          <w:szCs w:val="20"/>
        </w:rPr>
        <w:t>Transport and Enquires:</w:t>
      </w:r>
      <w:r w:rsidRPr="00B2243E">
        <w:rPr>
          <w:rFonts w:ascii="Arial" w:hAnsi="Arial" w:cs="Arial"/>
          <w:b/>
          <w:sz w:val="20"/>
          <w:szCs w:val="20"/>
        </w:rPr>
        <w:t xml:space="preserve"> </w:t>
      </w:r>
      <w:r w:rsidRPr="00B2243E">
        <w:rPr>
          <w:rFonts w:ascii="Arial" w:hAnsi="Arial" w:cs="Arial"/>
          <w:b/>
          <w:color w:val="0070C0"/>
          <w:sz w:val="20"/>
          <w:szCs w:val="20"/>
        </w:rPr>
        <w:t>Lorenzo 0401678022</w:t>
      </w:r>
    </w:p>
    <w:p w14:paraId="0A9B2A11" w14:textId="5BA1FD1F" w:rsidR="007C12AA" w:rsidRPr="00472B2C" w:rsidRDefault="00F4226B" w:rsidP="007C12AA">
      <w:pPr>
        <w:shd w:val="clear" w:color="auto" w:fill="F4B083" w:themeFill="accent2" w:themeFillTint="99"/>
        <w:ind w:left="-142" w:right="283"/>
        <w:jc w:val="center"/>
        <w:rPr>
          <w:rFonts w:ascii="Arial" w:hAnsi="Arial" w:cs="Arial"/>
          <w:iCs/>
          <w:sz w:val="20"/>
          <w:szCs w:val="20"/>
        </w:rPr>
      </w:pPr>
      <w:r>
        <w:rPr>
          <w:rFonts w:ascii="Arial" w:hAnsi="Arial" w:cs="Arial"/>
          <w:b/>
          <w:color w:val="FF0000"/>
        </w:rPr>
        <w:t>6</w:t>
      </w:r>
      <w:r w:rsidR="007C12AA" w:rsidRPr="00175693">
        <w:rPr>
          <w:rFonts w:ascii="Arial" w:hAnsi="Arial" w:cs="Arial"/>
          <w:b/>
          <w:color w:val="FF0000"/>
          <w:vertAlign w:val="superscript"/>
        </w:rPr>
        <w:t>TH</w:t>
      </w:r>
      <w:r w:rsidR="007C12AA">
        <w:rPr>
          <w:rFonts w:ascii="Arial" w:hAnsi="Arial" w:cs="Arial"/>
          <w:b/>
          <w:color w:val="FF0000"/>
        </w:rPr>
        <w:t xml:space="preserve"> SUNDAY IN ORDINARY TIME</w:t>
      </w:r>
      <w:r w:rsidR="007C12AA" w:rsidRPr="004F6286">
        <w:rPr>
          <w:rFonts w:ascii="Arial" w:hAnsi="Arial" w:cs="Arial"/>
          <w:b/>
          <w:color w:val="FF0000"/>
        </w:rPr>
        <w:t xml:space="preserve"> - A REFLECTION</w:t>
      </w:r>
      <w:r w:rsidR="007C12AA" w:rsidRPr="009926D8">
        <w:rPr>
          <w:rFonts w:ascii="Arial" w:hAnsi="Arial" w:cs="Arial"/>
          <w:b/>
          <w:color w:val="FF0000"/>
        </w:rPr>
        <w:t xml:space="preserve"> </w:t>
      </w:r>
      <w:r w:rsidR="007C12AA" w:rsidRPr="004F6286">
        <w:rPr>
          <w:rFonts w:ascii="Arial" w:hAnsi="Arial" w:cs="Arial"/>
          <w:b/>
          <w:color w:val="FF0000"/>
        </w:rPr>
        <w:t>ON THE GOSPEL</w:t>
      </w:r>
      <w:r w:rsidR="007C12AA">
        <w:rPr>
          <w:rFonts w:ascii="Arial" w:hAnsi="Arial" w:cs="Arial"/>
          <w:b/>
          <w:color w:val="FF0000"/>
        </w:rPr>
        <w:t xml:space="preserve"> – LK </w:t>
      </w:r>
      <w:r>
        <w:rPr>
          <w:rFonts w:ascii="Arial" w:hAnsi="Arial" w:cs="Arial"/>
          <w:b/>
          <w:color w:val="FF0000"/>
        </w:rPr>
        <w:t>6</w:t>
      </w:r>
      <w:r w:rsidR="007C12AA">
        <w:rPr>
          <w:rFonts w:ascii="Arial" w:hAnsi="Arial" w:cs="Arial"/>
          <w:b/>
          <w:color w:val="FF0000"/>
        </w:rPr>
        <w:t>:1</w:t>
      </w:r>
      <w:r>
        <w:rPr>
          <w:rFonts w:ascii="Arial" w:hAnsi="Arial" w:cs="Arial"/>
          <w:b/>
          <w:color w:val="FF0000"/>
        </w:rPr>
        <w:t>7, 20</w:t>
      </w:r>
      <w:r w:rsidR="007C12AA">
        <w:rPr>
          <w:rFonts w:ascii="Arial" w:hAnsi="Arial" w:cs="Arial"/>
          <w:b/>
          <w:color w:val="FF0000"/>
        </w:rPr>
        <w:t>-</w:t>
      </w:r>
      <w:r>
        <w:rPr>
          <w:rFonts w:ascii="Arial" w:hAnsi="Arial" w:cs="Arial"/>
          <w:b/>
          <w:color w:val="FF0000"/>
        </w:rPr>
        <w:t>26</w:t>
      </w:r>
    </w:p>
    <w:p w14:paraId="2D673349" w14:textId="3281EB5B" w:rsidR="00F4226B" w:rsidRPr="00B2243E" w:rsidRDefault="00F4226B" w:rsidP="00F4226B">
      <w:pPr>
        <w:pStyle w:val="NormalWeb"/>
        <w:spacing w:before="0" w:beforeAutospacing="0" w:after="0" w:afterAutospacing="0"/>
        <w:ind w:left="-142" w:right="283"/>
        <w:jc w:val="both"/>
        <w:rPr>
          <w:rFonts w:ascii="Arial" w:hAnsi="Arial" w:cs="Arial"/>
          <w:sz w:val="20"/>
          <w:szCs w:val="20"/>
        </w:rPr>
      </w:pPr>
      <w:r w:rsidRPr="00B2243E">
        <w:rPr>
          <w:rFonts w:ascii="Arial" w:hAnsi="Arial" w:cs="Arial"/>
          <w:sz w:val="20"/>
          <w:szCs w:val="20"/>
        </w:rPr>
        <w:t xml:space="preserve">From the mountaintop in Matthew's Gospel, we can't miss the impression that Jesus is speaking with the authority and voice of God. The mountaintop is a symbol of closeness to God. Those who ascend the mountain see God and speak for God; recall the story of Moses and the </w:t>
      </w:r>
      <w:hyperlink r:id="rId14" w:history="1">
        <w:r w:rsidRPr="00B2243E">
          <w:rPr>
            <w:rStyle w:val="Hyperlink"/>
            <w:rFonts w:ascii="Arial" w:hAnsi="Arial" w:cs="Arial"/>
            <w:color w:val="auto"/>
            <w:sz w:val="20"/>
            <w:szCs w:val="20"/>
            <w:u w:val="none"/>
          </w:rPr>
          <w:t>Ten Commandments</w:t>
        </w:r>
      </w:hyperlink>
      <w:r w:rsidRPr="00B2243E">
        <w:rPr>
          <w:rFonts w:ascii="Arial" w:hAnsi="Arial" w:cs="Arial"/>
          <w:sz w:val="20"/>
          <w:szCs w:val="20"/>
        </w:rPr>
        <w:t>. As Luke introduces the location of Jesus' teaching, Jesus teaches on level ground, alongside the disciples and the crowd. Luke presents Jesus' authority in a different light. He is God among us.</w:t>
      </w:r>
    </w:p>
    <w:p w14:paraId="6B275494" w14:textId="28B20AFB" w:rsidR="00F4226B" w:rsidRPr="00B2243E" w:rsidRDefault="00F4226B" w:rsidP="00F4226B">
      <w:pPr>
        <w:pStyle w:val="NormalWeb"/>
        <w:spacing w:before="0" w:beforeAutospacing="0" w:after="0" w:afterAutospacing="0"/>
        <w:ind w:left="-142" w:right="283"/>
        <w:jc w:val="both"/>
        <w:rPr>
          <w:rFonts w:ascii="Arial" w:hAnsi="Arial" w:cs="Arial"/>
          <w:sz w:val="20"/>
          <w:szCs w:val="20"/>
          <w:lang w:val="en-AU"/>
        </w:rPr>
      </w:pPr>
      <w:r w:rsidRPr="00B2243E">
        <w:rPr>
          <w:rFonts w:ascii="Arial" w:hAnsi="Arial" w:cs="Arial"/>
          <w:sz w:val="20"/>
          <w:szCs w:val="20"/>
          <w:lang w:val="en-AU"/>
        </w:rPr>
        <w:t xml:space="preserve">Another distinction found in Luke's version is the audience. Luke's Sermon on the Plain is addressed to Jesus' disciples, although in the presence of the crowd; Matthew's Sermon on the Mount is addressed to the crowd. In keeping with this style, the </w:t>
      </w:r>
      <w:hyperlink r:id="rId15" w:history="1">
        <w:r w:rsidRPr="00B2243E">
          <w:rPr>
            <w:rStyle w:val="Hyperlink"/>
            <w:rFonts w:ascii="Arial" w:hAnsi="Arial" w:cs="Arial"/>
            <w:color w:val="auto"/>
            <w:sz w:val="20"/>
            <w:szCs w:val="20"/>
            <w:u w:val="none"/>
            <w:lang w:val="en-AU"/>
          </w:rPr>
          <w:t>Beatitudes</w:t>
        </w:r>
      </w:hyperlink>
      <w:r w:rsidRPr="00B2243E">
        <w:rPr>
          <w:rFonts w:ascii="Arial" w:hAnsi="Arial" w:cs="Arial"/>
          <w:sz w:val="20"/>
          <w:szCs w:val="20"/>
          <w:lang w:val="en-AU"/>
        </w:rPr>
        <w:t xml:space="preserve"> in Luke's Gospel sound more personal than those in Matthew's Gospel—Luke uses the article “you” whereas Matthew uses “they” or “those.” There is also a difference in number: Matthew describes eight beatitudes; Luke presents just four, each of which has a parallel warning.</w:t>
      </w:r>
    </w:p>
    <w:p w14:paraId="5EE4A288" w14:textId="7CA9415F" w:rsidR="00F4226B" w:rsidRPr="00B2243E" w:rsidRDefault="00F4226B" w:rsidP="00F4226B">
      <w:pPr>
        <w:pStyle w:val="NormalWeb"/>
        <w:spacing w:before="0" w:beforeAutospacing="0" w:after="0" w:afterAutospacing="0"/>
        <w:ind w:left="-142" w:right="283"/>
        <w:jc w:val="both"/>
        <w:rPr>
          <w:rFonts w:ascii="Arial" w:hAnsi="Arial" w:cs="Arial"/>
          <w:sz w:val="20"/>
          <w:szCs w:val="20"/>
          <w:lang w:val="en-AU"/>
        </w:rPr>
      </w:pPr>
      <w:r w:rsidRPr="00B2243E">
        <w:rPr>
          <w:rFonts w:ascii="Arial" w:hAnsi="Arial" w:cs="Arial"/>
          <w:sz w:val="20"/>
          <w:szCs w:val="20"/>
          <w:lang w:val="en-AU"/>
        </w:rPr>
        <w:t xml:space="preserve">The form of the Beatitudes found in Luke's and Matthew's Gospel is not unique to Jesus. Beatitudes are found in the Old Testament, such as in the Psalms and in Wisdom literature. They are a way to teach about who will find favour with God. The word </w:t>
      </w:r>
      <w:r w:rsidRPr="00B2243E">
        <w:rPr>
          <w:rFonts w:ascii="Arial" w:hAnsi="Arial" w:cs="Arial"/>
          <w:i/>
          <w:iCs/>
          <w:sz w:val="20"/>
          <w:szCs w:val="20"/>
          <w:lang w:val="en-AU"/>
        </w:rPr>
        <w:t>blessed</w:t>
      </w:r>
      <w:r w:rsidRPr="00B2243E">
        <w:rPr>
          <w:rFonts w:ascii="Arial" w:hAnsi="Arial" w:cs="Arial"/>
          <w:sz w:val="20"/>
          <w:szCs w:val="20"/>
          <w:lang w:val="en-AU"/>
        </w:rPr>
        <w:t xml:space="preserve"> in this context might be translated as “happy,” “fortunate,” or “favoured.”</w:t>
      </w:r>
    </w:p>
    <w:p w14:paraId="043C237C" w14:textId="276C6583" w:rsidR="00F4226B" w:rsidRPr="00B2243E" w:rsidRDefault="00F4226B" w:rsidP="00F4226B">
      <w:pPr>
        <w:pStyle w:val="NormalWeb"/>
        <w:spacing w:before="0" w:beforeAutospacing="0" w:after="0" w:afterAutospacing="0"/>
        <w:ind w:left="-142" w:right="283"/>
        <w:jc w:val="both"/>
        <w:rPr>
          <w:rFonts w:ascii="Arial" w:hAnsi="Arial" w:cs="Arial"/>
          <w:sz w:val="20"/>
          <w:szCs w:val="20"/>
          <w:lang w:val="en-AU"/>
        </w:rPr>
      </w:pPr>
      <w:r w:rsidRPr="00B2243E">
        <w:rPr>
          <w:rFonts w:ascii="Arial" w:hAnsi="Arial" w:cs="Arial"/>
          <w:sz w:val="20"/>
          <w:szCs w:val="20"/>
          <w:lang w:val="en-AU"/>
        </w:rPr>
        <w:t>As we listen to this Gospel, the Beatitudes jar our sensibilities. Those who are poor, hungry, weeping, or persecuted are called blessed. This is, indeed, a Gospel of reversals. Those often thought to have been forgotten by God are called blessed. In the list of “woes,” those whom we might ordinarily describe as blessed by God are warned about their peril. Riches, possessions, laughter, reputation . . . these are not things that we can depend upon as sources of eternal happiness. They not only fail to deliver on their promise; our misplaced trust in them will lead to our demise. The ultimate peril is in misidentifying the source of our eternal happiness.</w:t>
      </w:r>
    </w:p>
    <w:p w14:paraId="766BCD1D" w14:textId="13B1247E" w:rsidR="007C12AA" w:rsidRPr="002D2EF7" w:rsidRDefault="00D035BF" w:rsidP="00F4226B">
      <w:pPr>
        <w:pStyle w:val="NormalWeb"/>
        <w:shd w:val="clear" w:color="auto" w:fill="FFFFFF"/>
        <w:spacing w:before="0" w:beforeAutospacing="0" w:after="120" w:afterAutospacing="0"/>
        <w:ind w:left="-142" w:right="283"/>
        <w:jc w:val="both"/>
        <w:rPr>
          <w:rFonts w:ascii="Arial" w:hAnsi="Arial" w:cs="Arial"/>
          <w:sz w:val="21"/>
          <w:szCs w:val="21"/>
          <w:lang w:val="en-AU"/>
        </w:rPr>
      </w:pPr>
      <w:r w:rsidRPr="003B0CB9">
        <w:rPr>
          <w:rFonts w:ascii="Arial" w:hAnsi="Arial" w:cs="Arial"/>
          <w:b/>
          <w:noProof/>
          <w:color w:val="FF0000"/>
          <w:lang w:eastAsia="en-AU"/>
        </w:rPr>
        <mc:AlternateContent>
          <mc:Choice Requires="wps">
            <w:drawing>
              <wp:anchor distT="4294967293" distB="4294967293" distL="114300" distR="114300" simplePos="0" relativeHeight="251794432" behindDoc="0" locked="0" layoutInCell="1" allowOverlap="1" wp14:anchorId="23B1B7B4" wp14:editId="6E232078">
                <wp:simplePos x="0" y="0"/>
                <wp:positionH relativeFrom="margin">
                  <wp:posOffset>7378700</wp:posOffset>
                </wp:positionH>
                <wp:positionV relativeFrom="paragraph">
                  <wp:posOffset>478790</wp:posOffset>
                </wp:positionV>
                <wp:extent cx="7148195" cy="0"/>
                <wp:effectExtent l="0" t="19050" r="336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CC5862" id="Straight Connector 19" o:spid="_x0000_s1026" style="position:absolute;flip:y;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pt,37.7pt" to="1143.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" strokecolor="#ccb16e" strokeweight="3pt">
                <o:lock v:ext="edit" shapetype="f"/>
                <w10:wrap anchorx="margin"/>
              </v:line>
            </w:pict>
          </mc:Fallback>
        </mc:AlternateContent>
      </w:r>
      <w:r w:rsidR="00F4226B" w:rsidRPr="00B2243E">
        <w:rPr>
          <w:rFonts w:ascii="Arial" w:hAnsi="Arial" w:cs="Arial"/>
          <w:sz w:val="20"/>
          <w:szCs w:val="20"/>
          <w:lang w:val="en-AU"/>
        </w:rPr>
        <w:t>The Beatitudes are often described as a framework for Christian living. Our vocation as Christians is not to be first in this world, but rather to be first in the eyes of God. We are challenged to examine our present situation in the context of our ultimate horizon, the Kingdom of God.</w:t>
      </w:r>
    </w:p>
    <w:p w14:paraId="20A8BA36" w14:textId="5B47CE58" w:rsidR="007C12AA" w:rsidRPr="006518B8" w:rsidRDefault="007C12AA" w:rsidP="007C12AA">
      <w:pPr>
        <w:shd w:val="clear" w:color="auto" w:fill="F4B083" w:themeFill="accent2" w:themeFillTint="99"/>
        <w:ind w:left="-142" w:right="283"/>
        <w:jc w:val="center"/>
        <w:rPr>
          <w:rFonts w:ascii="Arial" w:eastAsia="Gulim" w:hAnsi="Arial" w:cs="Arial"/>
          <w:b/>
          <w:color w:val="FF0000"/>
          <w:lang w:val="en" w:eastAsia="en-AU"/>
        </w:rPr>
      </w:pPr>
      <w:r w:rsidRPr="003F797E">
        <w:rPr>
          <w:rFonts w:ascii="Arial" w:eastAsia="Gulim" w:hAnsi="Arial" w:cs="Arial"/>
          <w:b/>
          <w:color w:val="FF0000"/>
          <w:lang w:val="en" w:eastAsia="en-AU"/>
        </w:rPr>
        <w:t>CHAPLAINCY APPEAL 2022</w:t>
      </w:r>
    </w:p>
    <w:p w14:paraId="1ACCDCB9" w14:textId="5D607448" w:rsidR="00F4226B" w:rsidRPr="00D035BF" w:rsidRDefault="00F4226B" w:rsidP="00A731A0">
      <w:pPr>
        <w:spacing w:before="120" w:after="240"/>
        <w:ind w:left="4111" w:right="284"/>
        <w:jc w:val="both"/>
        <w:rPr>
          <w:rFonts w:ascii="Arial" w:hAnsi="Arial" w:cs="Arial"/>
          <w:sz w:val="20"/>
          <w:szCs w:val="20"/>
        </w:rPr>
      </w:pPr>
      <w:r w:rsidRPr="00D035BF">
        <w:rPr>
          <w:rFonts w:ascii="Arial" w:hAnsi="Arial" w:cs="Arial"/>
          <w:b/>
          <w:noProof/>
          <w:color w:val="000000" w:themeColor="text1"/>
          <w:sz w:val="48"/>
          <w:szCs w:val="28"/>
        </w:rPr>
        <w:drawing>
          <wp:anchor distT="0" distB="0" distL="114300" distR="114300" simplePos="0" relativeHeight="251834368" behindDoc="0" locked="0" layoutInCell="1" allowOverlap="1" wp14:anchorId="0EA546A4" wp14:editId="3EF4574C">
            <wp:simplePos x="0" y="0"/>
            <wp:positionH relativeFrom="column">
              <wp:posOffset>-53975</wp:posOffset>
            </wp:positionH>
            <wp:positionV relativeFrom="paragraph">
              <wp:posOffset>65405</wp:posOffset>
            </wp:positionV>
            <wp:extent cx="2190750" cy="690643"/>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8254" cy="696161"/>
                    </a:xfrm>
                    <a:prstGeom prst="rect">
                      <a:avLst/>
                    </a:prstGeom>
                  </pic:spPr>
                </pic:pic>
              </a:graphicData>
            </a:graphic>
            <wp14:sizeRelH relativeFrom="margin">
              <wp14:pctWidth>0</wp14:pctWidth>
            </wp14:sizeRelH>
            <wp14:sizeRelV relativeFrom="margin">
              <wp14:pctHeight>0</wp14:pctHeight>
            </wp14:sizeRelV>
          </wp:anchor>
        </w:drawing>
      </w:r>
      <w:r w:rsidRPr="00D035BF">
        <w:rPr>
          <w:rFonts w:ascii="Arial" w:hAnsi="Arial" w:cs="Arial"/>
          <w:sz w:val="20"/>
          <w:szCs w:val="20"/>
        </w:rPr>
        <w:t>This weekend is the CatholicCare Victoria Sunday Appeal. CatholicCare Victoria delivers counselling and mental health services, specialised support for children and teens, refugee and asylum seeker help, support for separating families, homelessness support and pastoral care.</w:t>
      </w:r>
    </w:p>
    <w:p w14:paraId="7F049291" w14:textId="5DB056AD" w:rsidR="006518B8" w:rsidRDefault="00F4226B" w:rsidP="00F4226B">
      <w:pPr>
        <w:spacing w:before="120" w:after="120"/>
        <w:ind w:left="-142" w:right="284"/>
        <w:jc w:val="both"/>
        <w:rPr>
          <w:rFonts w:ascii="Arial" w:hAnsi="Arial" w:cs="Arial"/>
          <w:sz w:val="20"/>
          <w:szCs w:val="20"/>
        </w:rPr>
      </w:pPr>
      <w:r w:rsidRPr="00D035BF">
        <w:rPr>
          <w:rFonts w:ascii="Arial" w:hAnsi="Arial" w:cs="Arial"/>
          <w:sz w:val="20"/>
          <w:szCs w:val="20"/>
        </w:rPr>
        <w:t xml:space="preserve">CatholicCare Victoria works with individuals, </w:t>
      </w:r>
      <w:proofErr w:type="gramStart"/>
      <w:r w:rsidRPr="00D035BF">
        <w:rPr>
          <w:rFonts w:ascii="Arial" w:hAnsi="Arial" w:cs="Arial"/>
          <w:sz w:val="20"/>
          <w:szCs w:val="20"/>
        </w:rPr>
        <w:t>families</w:t>
      </w:r>
      <w:proofErr w:type="gramEnd"/>
      <w:r w:rsidRPr="00D035BF">
        <w:rPr>
          <w:rFonts w:ascii="Arial" w:hAnsi="Arial" w:cs="Arial"/>
          <w:sz w:val="20"/>
          <w:szCs w:val="20"/>
        </w:rPr>
        <w:t xml:space="preserve"> and communities, to build strength, resilience, and empowerment to reach their full potential. Please donate to CatholicCare Victoria Sunday Appeal. Your support and generosity will help the vulnerable and marginalised in our community and empower everyone to reach their full potential. You can donate using the appeal envelope available or online at www.catholiccarevic.org.au or call (03) 9287 5513.</w:t>
      </w:r>
    </w:p>
    <w:p w14:paraId="6D65A1E5" w14:textId="72D6E6AB" w:rsidR="00D035BF" w:rsidRPr="006518B8" w:rsidRDefault="00D035BF" w:rsidP="00D035BF">
      <w:pPr>
        <w:shd w:val="clear" w:color="auto" w:fill="F4B083" w:themeFill="accent2" w:themeFillTint="99"/>
        <w:ind w:left="-142" w:right="283"/>
        <w:jc w:val="center"/>
        <w:rPr>
          <w:rFonts w:ascii="Arial" w:eastAsia="Gulim" w:hAnsi="Arial" w:cs="Arial"/>
          <w:b/>
          <w:color w:val="FF0000"/>
          <w:lang w:val="en" w:eastAsia="en-AU"/>
        </w:rPr>
      </w:pPr>
      <w:r w:rsidRPr="00D035BF">
        <w:rPr>
          <w:rFonts w:ascii="Arial" w:eastAsia="Gulim" w:hAnsi="Arial" w:cs="Arial"/>
          <w:b/>
          <w:color w:val="FF0000"/>
          <w:lang w:val="en" w:eastAsia="en-AU"/>
        </w:rPr>
        <w:t>FR VITTORIO’S PROFESSION OF FAITH IN ITALY &amp; RETREAT</w:t>
      </w:r>
    </w:p>
    <w:p w14:paraId="653B53DC" w14:textId="77777777" w:rsidR="006C5B06" w:rsidRDefault="00D035BF" w:rsidP="00D035BF">
      <w:pPr>
        <w:shd w:val="clear" w:color="auto" w:fill="FFFFFF"/>
        <w:ind w:left="-142" w:right="283"/>
        <w:jc w:val="both"/>
        <w:rPr>
          <w:rFonts w:ascii="Arial" w:hAnsi="Arial" w:cs="Arial"/>
          <w:sz w:val="22"/>
          <w:szCs w:val="22"/>
        </w:rPr>
      </w:pPr>
      <w:r w:rsidRPr="00D035BF">
        <w:rPr>
          <w:rFonts w:ascii="Arial" w:hAnsi="Arial" w:cs="Arial"/>
          <w:sz w:val="22"/>
          <w:szCs w:val="22"/>
        </w:rPr>
        <w:t xml:space="preserve">Dear parishioners, </w:t>
      </w:r>
    </w:p>
    <w:p w14:paraId="062ECC1C" w14:textId="77777777" w:rsidR="006145B0" w:rsidRDefault="00D035BF" w:rsidP="00D035BF">
      <w:pPr>
        <w:shd w:val="clear" w:color="auto" w:fill="FFFFFF"/>
        <w:ind w:left="-142" w:right="283"/>
        <w:jc w:val="both"/>
        <w:rPr>
          <w:rFonts w:ascii="Arial" w:hAnsi="Arial" w:cs="Arial"/>
          <w:sz w:val="22"/>
          <w:szCs w:val="22"/>
        </w:rPr>
      </w:pPr>
      <w:r w:rsidRPr="00D035BF">
        <w:rPr>
          <w:rFonts w:ascii="Arial" w:hAnsi="Arial" w:cs="Arial"/>
          <w:sz w:val="22"/>
          <w:szCs w:val="22"/>
        </w:rPr>
        <w:t xml:space="preserve">I </w:t>
      </w:r>
      <w:r w:rsidR="006C5B06">
        <w:rPr>
          <w:rFonts w:ascii="Arial" w:hAnsi="Arial" w:cs="Arial"/>
          <w:sz w:val="22"/>
          <w:szCs w:val="22"/>
        </w:rPr>
        <w:t xml:space="preserve">will leave for Italy on the </w:t>
      </w:r>
      <w:r w:rsidR="00D96F04">
        <w:rPr>
          <w:rFonts w:ascii="Arial" w:hAnsi="Arial" w:cs="Arial"/>
          <w:sz w:val="22"/>
          <w:szCs w:val="22"/>
        </w:rPr>
        <w:t>22</w:t>
      </w:r>
      <w:r w:rsidR="00D96F04" w:rsidRPr="006C5B06">
        <w:rPr>
          <w:rFonts w:ascii="Arial" w:hAnsi="Arial" w:cs="Arial"/>
          <w:sz w:val="22"/>
          <w:szCs w:val="22"/>
          <w:vertAlign w:val="superscript"/>
        </w:rPr>
        <w:t>nd</w:t>
      </w:r>
      <w:r w:rsidR="00D96F04">
        <w:rPr>
          <w:rFonts w:ascii="Arial" w:hAnsi="Arial" w:cs="Arial"/>
          <w:sz w:val="22"/>
          <w:szCs w:val="22"/>
          <w:vertAlign w:val="superscript"/>
        </w:rPr>
        <w:t xml:space="preserve"> </w:t>
      </w:r>
      <w:r w:rsidR="00D96F04">
        <w:rPr>
          <w:rFonts w:ascii="Arial" w:hAnsi="Arial" w:cs="Arial"/>
          <w:sz w:val="22"/>
          <w:szCs w:val="22"/>
        </w:rPr>
        <w:t xml:space="preserve">of </w:t>
      </w:r>
      <w:r w:rsidR="006C5B06">
        <w:rPr>
          <w:rFonts w:ascii="Arial" w:hAnsi="Arial" w:cs="Arial"/>
          <w:sz w:val="22"/>
          <w:szCs w:val="22"/>
        </w:rPr>
        <w:t xml:space="preserve">February to </w:t>
      </w:r>
      <w:r w:rsidR="00D96F04">
        <w:rPr>
          <w:rFonts w:ascii="Arial" w:hAnsi="Arial" w:cs="Arial"/>
          <w:sz w:val="22"/>
          <w:szCs w:val="22"/>
        </w:rPr>
        <w:t xml:space="preserve">do a retreat for my profession of faith with my </w:t>
      </w:r>
      <w:r w:rsidR="00D96F04" w:rsidRPr="00D035BF">
        <w:rPr>
          <w:rFonts w:ascii="Arial" w:hAnsi="Arial" w:cs="Arial"/>
          <w:sz w:val="22"/>
          <w:szCs w:val="22"/>
        </w:rPr>
        <w:t xml:space="preserve">Neocatechumenal community </w:t>
      </w:r>
      <w:r w:rsidR="00D96F04">
        <w:rPr>
          <w:rFonts w:ascii="Arial" w:hAnsi="Arial" w:cs="Arial"/>
          <w:sz w:val="22"/>
          <w:szCs w:val="22"/>
        </w:rPr>
        <w:t>of</w:t>
      </w:r>
      <w:r w:rsidR="00D96F04" w:rsidRPr="00D035BF">
        <w:rPr>
          <w:rFonts w:ascii="Arial" w:hAnsi="Arial" w:cs="Arial"/>
          <w:sz w:val="22"/>
          <w:szCs w:val="22"/>
        </w:rPr>
        <w:t xml:space="preserve"> Brindisi</w:t>
      </w:r>
      <w:r w:rsidR="00BE52FB">
        <w:rPr>
          <w:rFonts w:ascii="Arial" w:hAnsi="Arial" w:cs="Arial"/>
          <w:sz w:val="22"/>
          <w:szCs w:val="22"/>
        </w:rPr>
        <w:t xml:space="preserve"> </w:t>
      </w:r>
      <w:r w:rsidR="00D96F04">
        <w:rPr>
          <w:rFonts w:ascii="Arial" w:hAnsi="Arial" w:cs="Arial"/>
          <w:sz w:val="22"/>
          <w:szCs w:val="22"/>
        </w:rPr>
        <w:t>back home.</w:t>
      </w:r>
      <w:r w:rsidR="00BE52FB">
        <w:rPr>
          <w:rFonts w:ascii="Arial" w:hAnsi="Arial" w:cs="Arial"/>
          <w:sz w:val="22"/>
          <w:szCs w:val="22"/>
        </w:rPr>
        <w:t xml:space="preserve"> </w:t>
      </w:r>
    </w:p>
    <w:p w14:paraId="6A349D09" w14:textId="6161F632" w:rsidR="00BE52FB" w:rsidRDefault="00BE52FB" w:rsidP="00D035BF">
      <w:pPr>
        <w:shd w:val="clear" w:color="auto" w:fill="FFFFFF"/>
        <w:ind w:left="-142" w:right="283"/>
        <w:jc w:val="both"/>
        <w:rPr>
          <w:rFonts w:ascii="Arial" w:hAnsi="Arial" w:cs="Arial"/>
          <w:sz w:val="22"/>
          <w:szCs w:val="22"/>
        </w:rPr>
      </w:pPr>
      <w:r>
        <w:rPr>
          <w:rFonts w:ascii="Arial" w:hAnsi="Arial" w:cs="Arial"/>
          <w:sz w:val="22"/>
          <w:szCs w:val="22"/>
        </w:rPr>
        <w:t xml:space="preserve">It is an occasion to see my family. </w:t>
      </w:r>
      <w:r w:rsidRPr="006145B0">
        <w:rPr>
          <w:rFonts w:ascii="Arial" w:hAnsi="Arial" w:cs="Arial"/>
          <w:b/>
          <w:bCs/>
          <w:sz w:val="22"/>
          <w:szCs w:val="22"/>
        </w:rPr>
        <w:t xml:space="preserve">I would like to thank you for all your efforts and prayers you have made to make this event happen. </w:t>
      </w:r>
      <w:r w:rsidR="006145B0" w:rsidRPr="006145B0">
        <w:rPr>
          <w:rFonts w:ascii="Arial" w:hAnsi="Arial" w:cs="Arial"/>
          <w:b/>
          <w:bCs/>
          <w:sz w:val="22"/>
          <w:szCs w:val="22"/>
        </w:rPr>
        <w:t>Once again, you have been fantastic.</w:t>
      </w:r>
    </w:p>
    <w:p w14:paraId="53EF30DE" w14:textId="199E3068" w:rsidR="00D035BF" w:rsidRPr="00D035BF" w:rsidRDefault="00D035BF" w:rsidP="00D035BF">
      <w:pPr>
        <w:shd w:val="clear" w:color="auto" w:fill="FFFFFF"/>
        <w:ind w:left="-142" w:right="283"/>
        <w:jc w:val="both"/>
        <w:rPr>
          <w:rFonts w:ascii="Arial" w:hAnsi="Arial" w:cs="Arial"/>
          <w:sz w:val="22"/>
          <w:szCs w:val="22"/>
        </w:rPr>
      </w:pPr>
      <w:proofErr w:type="gramStart"/>
      <w:r w:rsidRPr="00D035BF">
        <w:rPr>
          <w:rFonts w:ascii="Arial" w:hAnsi="Arial" w:cs="Arial"/>
          <w:sz w:val="22"/>
          <w:szCs w:val="22"/>
        </w:rPr>
        <w:t>So</w:t>
      </w:r>
      <w:proofErr w:type="gramEnd"/>
      <w:r w:rsidRPr="00D035BF">
        <w:rPr>
          <w:rFonts w:ascii="Arial" w:hAnsi="Arial" w:cs="Arial"/>
          <w:sz w:val="22"/>
          <w:szCs w:val="22"/>
        </w:rPr>
        <w:t xml:space="preserve"> at this stage, I will stay in Italy only for </w:t>
      </w:r>
      <w:r w:rsidR="00BE52FB">
        <w:rPr>
          <w:rFonts w:ascii="Arial" w:hAnsi="Arial" w:cs="Arial"/>
          <w:sz w:val="22"/>
          <w:szCs w:val="22"/>
        </w:rPr>
        <w:t>3</w:t>
      </w:r>
      <w:r w:rsidRPr="00D035BF">
        <w:rPr>
          <w:rFonts w:ascii="Arial" w:hAnsi="Arial" w:cs="Arial"/>
          <w:sz w:val="22"/>
          <w:szCs w:val="22"/>
        </w:rPr>
        <w:t xml:space="preserve"> weeks, from </w:t>
      </w:r>
      <w:r w:rsidRPr="00D035BF">
        <w:rPr>
          <w:rFonts w:ascii="Arial" w:hAnsi="Arial" w:cs="Arial"/>
          <w:b/>
          <w:sz w:val="22"/>
          <w:szCs w:val="22"/>
        </w:rPr>
        <w:t xml:space="preserve">the </w:t>
      </w:r>
      <w:r w:rsidR="00BE52FB">
        <w:rPr>
          <w:rFonts w:ascii="Arial" w:hAnsi="Arial" w:cs="Arial"/>
          <w:b/>
          <w:sz w:val="22"/>
          <w:szCs w:val="22"/>
        </w:rPr>
        <w:t>22</w:t>
      </w:r>
      <w:r w:rsidR="00BE52FB" w:rsidRPr="00BE52FB">
        <w:rPr>
          <w:rFonts w:ascii="Arial" w:hAnsi="Arial" w:cs="Arial"/>
          <w:b/>
          <w:sz w:val="22"/>
          <w:szCs w:val="22"/>
          <w:vertAlign w:val="superscript"/>
        </w:rPr>
        <w:t>nd</w:t>
      </w:r>
      <w:r w:rsidR="00BE52FB">
        <w:rPr>
          <w:rFonts w:ascii="Arial" w:hAnsi="Arial" w:cs="Arial"/>
          <w:b/>
          <w:sz w:val="22"/>
          <w:szCs w:val="22"/>
        </w:rPr>
        <w:t xml:space="preserve"> of </w:t>
      </w:r>
      <w:r w:rsidRPr="00D035BF">
        <w:rPr>
          <w:rFonts w:ascii="Arial" w:hAnsi="Arial" w:cs="Arial"/>
          <w:b/>
          <w:sz w:val="22"/>
          <w:szCs w:val="22"/>
        </w:rPr>
        <w:t xml:space="preserve">February to </w:t>
      </w:r>
      <w:r w:rsidR="00BE52FB">
        <w:rPr>
          <w:rFonts w:ascii="Arial" w:hAnsi="Arial" w:cs="Arial"/>
          <w:b/>
          <w:sz w:val="22"/>
          <w:szCs w:val="22"/>
        </w:rPr>
        <w:t>the 15</w:t>
      </w:r>
      <w:r w:rsidR="00BE52FB" w:rsidRPr="00BE52FB">
        <w:rPr>
          <w:rFonts w:ascii="Arial" w:hAnsi="Arial" w:cs="Arial"/>
          <w:b/>
          <w:sz w:val="22"/>
          <w:szCs w:val="22"/>
          <w:vertAlign w:val="superscript"/>
        </w:rPr>
        <w:t>th</w:t>
      </w:r>
      <w:r w:rsidR="00BE52FB">
        <w:rPr>
          <w:rFonts w:ascii="Arial" w:hAnsi="Arial" w:cs="Arial"/>
          <w:b/>
          <w:sz w:val="22"/>
          <w:szCs w:val="22"/>
        </w:rPr>
        <w:t xml:space="preserve"> of March</w:t>
      </w:r>
      <w:r w:rsidRPr="00D035BF">
        <w:rPr>
          <w:rFonts w:ascii="Arial" w:hAnsi="Arial" w:cs="Arial"/>
          <w:b/>
          <w:sz w:val="22"/>
          <w:szCs w:val="22"/>
        </w:rPr>
        <w:t>,</w:t>
      </w:r>
      <w:r w:rsidRPr="00D035BF">
        <w:rPr>
          <w:rFonts w:ascii="Arial" w:hAnsi="Arial" w:cs="Arial"/>
          <w:sz w:val="22"/>
          <w:szCs w:val="22"/>
        </w:rPr>
        <w:t xml:space="preserve"> and after I should go back again for another</w:t>
      </w:r>
      <w:r w:rsidR="00BE52FB">
        <w:rPr>
          <w:rFonts w:ascii="Arial" w:hAnsi="Arial" w:cs="Arial"/>
          <w:sz w:val="22"/>
          <w:szCs w:val="22"/>
        </w:rPr>
        <w:t xml:space="preserve"> ten days until Palm Sunday</w:t>
      </w:r>
      <w:r w:rsidRPr="00D035BF">
        <w:rPr>
          <w:rFonts w:ascii="Arial" w:hAnsi="Arial" w:cs="Arial"/>
          <w:sz w:val="22"/>
          <w:szCs w:val="22"/>
        </w:rPr>
        <w:t xml:space="preserve">. </w:t>
      </w:r>
    </w:p>
    <w:p w14:paraId="405F4206" w14:textId="3873BF62" w:rsidR="00D035BF" w:rsidRPr="00F4226B" w:rsidRDefault="00D035BF" w:rsidP="00D035BF">
      <w:pPr>
        <w:spacing w:before="120" w:after="120"/>
        <w:ind w:left="-142" w:right="283"/>
        <w:jc w:val="both"/>
        <w:rPr>
          <w:rFonts w:ascii="Arial" w:hAnsi="Arial" w:cs="Arial"/>
          <w:b/>
          <w:bCs/>
          <w:noProof/>
          <w:color w:val="000000" w:themeColor="text1"/>
          <w:sz w:val="22"/>
          <w:szCs w:val="22"/>
          <w:lang w:eastAsia="en-AU"/>
        </w:rPr>
      </w:pPr>
      <w:r w:rsidRPr="00D035BF">
        <w:rPr>
          <w:rFonts w:ascii="Arial" w:hAnsi="Arial" w:cs="Arial"/>
          <w:sz w:val="22"/>
          <w:szCs w:val="22"/>
        </w:rPr>
        <w:t xml:space="preserve">All weekend Masses </w:t>
      </w:r>
      <w:r>
        <w:rPr>
          <w:rFonts w:ascii="Arial" w:hAnsi="Arial" w:cs="Arial"/>
          <w:sz w:val="22"/>
          <w:szCs w:val="22"/>
        </w:rPr>
        <w:t xml:space="preserve">and weekday Masses </w:t>
      </w:r>
      <w:r w:rsidRPr="00D035BF">
        <w:rPr>
          <w:rFonts w:ascii="Arial" w:hAnsi="Arial" w:cs="Arial"/>
          <w:sz w:val="22"/>
          <w:szCs w:val="22"/>
        </w:rPr>
        <w:t xml:space="preserve">will </w:t>
      </w:r>
      <w:r w:rsidR="006C5B06">
        <w:rPr>
          <w:rFonts w:ascii="Arial" w:hAnsi="Arial" w:cs="Arial"/>
          <w:sz w:val="22"/>
          <w:szCs w:val="22"/>
        </w:rPr>
        <w:t xml:space="preserve">be </w:t>
      </w:r>
      <w:r w:rsidRPr="00D035BF">
        <w:rPr>
          <w:rFonts w:ascii="Arial" w:hAnsi="Arial" w:cs="Arial"/>
          <w:sz w:val="22"/>
          <w:szCs w:val="22"/>
        </w:rPr>
        <w:t>celebrated by Fr Stephen Hamilton</w:t>
      </w:r>
      <w:r w:rsidR="003631EA">
        <w:rPr>
          <w:rFonts w:ascii="Arial" w:hAnsi="Arial" w:cs="Arial"/>
          <w:sz w:val="22"/>
          <w:szCs w:val="22"/>
        </w:rPr>
        <w:t xml:space="preserve"> (ph. 0407 201 474) </w:t>
      </w:r>
      <w:r w:rsidRPr="00D035BF">
        <w:rPr>
          <w:rFonts w:ascii="Arial" w:hAnsi="Arial" w:cs="Arial"/>
          <w:sz w:val="22"/>
          <w:szCs w:val="22"/>
        </w:rPr>
        <w:t xml:space="preserve">at the normal times. </w:t>
      </w:r>
      <w:r>
        <w:rPr>
          <w:rFonts w:ascii="Arial" w:hAnsi="Arial" w:cs="Arial"/>
          <w:sz w:val="22"/>
          <w:szCs w:val="22"/>
        </w:rPr>
        <w:t xml:space="preserve">He will commit also for the celebration of Lent including Ash Wednesday and station of the Cross. Before leaving for Italy, I will give you the program for Lent as usual </w:t>
      </w:r>
      <w:r w:rsidR="006C5B06">
        <w:rPr>
          <w:rFonts w:ascii="Arial" w:hAnsi="Arial" w:cs="Arial"/>
          <w:sz w:val="22"/>
          <w:szCs w:val="22"/>
        </w:rPr>
        <w:t xml:space="preserve">in the bulletin of each week. </w:t>
      </w:r>
    </w:p>
    <w:sectPr w:rsidR="00D035BF" w:rsidRPr="00F4226B"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0EF9"/>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2785"/>
    <w:rsid w:val="00157484"/>
    <w:rsid w:val="001607E8"/>
    <w:rsid w:val="001642C6"/>
    <w:rsid w:val="001709D4"/>
    <w:rsid w:val="001711B1"/>
    <w:rsid w:val="00171268"/>
    <w:rsid w:val="00174002"/>
    <w:rsid w:val="001749FD"/>
    <w:rsid w:val="00175693"/>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5BA0"/>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1EA"/>
    <w:rsid w:val="0036343D"/>
    <w:rsid w:val="00364339"/>
    <w:rsid w:val="00367D3B"/>
    <w:rsid w:val="00371463"/>
    <w:rsid w:val="00373C7F"/>
    <w:rsid w:val="00375AEB"/>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0CB9"/>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77AAE"/>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135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5F7A5B"/>
    <w:rsid w:val="00601271"/>
    <w:rsid w:val="00602070"/>
    <w:rsid w:val="00611457"/>
    <w:rsid w:val="00611D9F"/>
    <w:rsid w:val="006145B0"/>
    <w:rsid w:val="006148DA"/>
    <w:rsid w:val="00615DC2"/>
    <w:rsid w:val="0062300C"/>
    <w:rsid w:val="006268CB"/>
    <w:rsid w:val="00630641"/>
    <w:rsid w:val="00630B6F"/>
    <w:rsid w:val="00631E9F"/>
    <w:rsid w:val="00633F8C"/>
    <w:rsid w:val="006418E8"/>
    <w:rsid w:val="006518B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5B06"/>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297B"/>
    <w:rsid w:val="00744DF0"/>
    <w:rsid w:val="00745C61"/>
    <w:rsid w:val="007465E8"/>
    <w:rsid w:val="0075335A"/>
    <w:rsid w:val="0075610E"/>
    <w:rsid w:val="00756B4A"/>
    <w:rsid w:val="007610E4"/>
    <w:rsid w:val="007630D9"/>
    <w:rsid w:val="007659DB"/>
    <w:rsid w:val="00766097"/>
    <w:rsid w:val="0077294F"/>
    <w:rsid w:val="00776748"/>
    <w:rsid w:val="007774FB"/>
    <w:rsid w:val="00780E3F"/>
    <w:rsid w:val="00790DD4"/>
    <w:rsid w:val="007961EB"/>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C12A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5F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94B64"/>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323F6"/>
    <w:rsid w:val="00A41047"/>
    <w:rsid w:val="00A541B7"/>
    <w:rsid w:val="00A5758B"/>
    <w:rsid w:val="00A6326E"/>
    <w:rsid w:val="00A66236"/>
    <w:rsid w:val="00A72850"/>
    <w:rsid w:val="00A731A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243E"/>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BE52FB"/>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A4CF6"/>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5BF"/>
    <w:rsid w:val="00D0389F"/>
    <w:rsid w:val="00D0450A"/>
    <w:rsid w:val="00D109FA"/>
    <w:rsid w:val="00D11415"/>
    <w:rsid w:val="00D11A7F"/>
    <w:rsid w:val="00D13C99"/>
    <w:rsid w:val="00D1674C"/>
    <w:rsid w:val="00D16E2A"/>
    <w:rsid w:val="00D211F7"/>
    <w:rsid w:val="00D2218F"/>
    <w:rsid w:val="00D22ABF"/>
    <w:rsid w:val="00D33D5F"/>
    <w:rsid w:val="00D347D4"/>
    <w:rsid w:val="00D349F8"/>
    <w:rsid w:val="00D429F1"/>
    <w:rsid w:val="00D4382F"/>
    <w:rsid w:val="00D4576E"/>
    <w:rsid w:val="00D4741D"/>
    <w:rsid w:val="00D474B5"/>
    <w:rsid w:val="00D536B7"/>
    <w:rsid w:val="00D55AEF"/>
    <w:rsid w:val="00D63FC8"/>
    <w:rsid w:val="00D737D4"/>
    <w:rsid w:val="00D74189"/>
    <w:rsid w:val="00D74627"/>
    <w:rsid w:val="00D74F34"/>
    <w:rsid w:val="00D770CE"/>
    <w:rsid w:val="00D90627"/>
    <w:rsid w:val="00D9085A"/>
    <w:rsid w:val="00D90C01"/>
    <w:rsid w:val="00D92F9D"/>
    <w:rsid w:val="00D96F04"/>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E4F88"/>
    <w:rsid w:val="00DF2062"/>
    <w:rsid w:val="00DF2936"/>
    <w:rsid w:val="00DF2F74"/>
    <w:rsid w:val="00DF4A89"/>
    <w:rsid w:val="00DF5C84"/>
    <w:rsid w:val="00DF7AE6"/>
    <w:rsid w:val="00E00AFC"/>
    <w:rsid w:val="00E0128F"/>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226B"/>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41A"/>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88298913">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659c5ca8-1bdf-4960-8f58-f5129dff1d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hyperlink" Target="https://www.loyolapress.com/our-catholic-faith/liturgical-year/sunday-connection/the-beatitudes.htm" TargetMode="Externa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hyperlink" Target="https://www.loyolapress.com/our-catholic-faith/liturgical-year/sunday-connection/the-ten-command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18</cp:revision>
  <cp:lastPrinted>2022-02-11T09:25:00Z</cp:lastPrinted>
  <dcterms:created xsi:type="dcterms:W3CDTF">2022-01-05T08:26:00Z</dcterms:created>
  <dcterms:modified xsi:type="dcterms:W3CDTF">2022-02-11T09:55:00Z</dcterms:modified>
</cp:coreProperties>
</file>