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32C6" w14:textId="07847D5A" w:rsidR="001709D4" w:rsidRPr="00060C63" w:rsidRDefault="00CE6C3B" w:rsidP="001709D4">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C98BEA">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1709D4" w:rsidRPr="00637C76">
        <w:rPr>
          <w:rFonts w:ascii="Edwardian Script ITC" w:hAnsi="Edwardian Script ITC" w:cs="Tahoma"/>
          <w:b/>
          <w:color w:val="00B0F0"/>
          <w:sz w:val="48"/>
          <w:szCs w:val="48"/>
        </w:rPr>
        <w:t>Immaculate Heart of Mary Church</w:t>
      </w:r>
    </w:p>
    <w:p w14:paraId="4D42B7DC" w14:textId="77777777" w:rsidR="001709D4" w:rsidRPr="00575F79" w:rsidRDefault="001709D4" w:rsidP="001709D4">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1E13BB01" wp14:editId="75F9D2BA">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E7BC"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3945C46" w14:textId="77777777" w:rsidR="001709D4" w:rsidRPr="00836640" w:rsidRDefault="001709D4" w:rsidP="001709D4">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DA4ABBE" w14:textId="77777777" w:rsidR="001709D4" w:rsidRPr="00575F79" w:rsidRDefault="001709D4" w:rsidP="001709D4">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15D6858" w14:textId="77777777" w:rsidR="001709D4" w:rsidRPr="00575F79" w:rsidRDefault="001709D4" w:rsidP="001709D4">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2778ED62" w14:textId="77777777" w:rsidR="001709D4" w:rsidRDefault="001709D4" w:rsidP="001709D4">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0C1620B6" wp14:editId="47F19266">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33251"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6537945A" w14:textId="77777777" w:rsidR="001709D4" w:rsidRPr="007B1774" w:rsidRDefault="001709D4" w:rsidP="001709D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2043330A" w14:textId="77777777" w:rsidR="001709D4" w:rsidRPr="00484346" w:rsidRDefault="001709D4" w:rsidP="001709D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4D09C127" w14:textId="77777777" w:rsidR="001709D4" w:rsidRPr="00484346" w:rsidRDefault="001709D4" w:rsidP="001709D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0A43C9B1" w14:textId="77777777" w:rsidR="001709D4" w:rsidRPr="00584F2E" w:rsidRDefault="001709D4" w:rsidP="001709D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98A3A4F" wp14:editId="66EBA7B6">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7D321"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59D3A94" w14:textId="77777777" w:rsidR="001709D4" w:rsidRPr="00244C0E" w:rsidRDefault="001709D4" w:rsidP="001709D4">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BDD3135" w14:textId="77777777" w:rsidR="001709D4" w:rsidRPr="00FE0658" w:rsidRDefault="001709D4" w:rsidP="001709D4">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4FB5983E" w14:textId="77777777" w:rsidR="001709D4" w:rsidRPr="00FE0658" w:rsidRDefault="001709D4" w:rsidP="001709D4">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049E6223" w14:textId="77777777" w:rsidR="001709D4" w:rsidRDefault="001709D4" w:rsidP="001709D4">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4B278380" w14:textId="77777777" w:rsidR="001709D4" w:rsidRPr="00FE0658" w:rsidRDefault="001709D4" w:rsidP="001709D4">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45EC9479" w14:textId="77777777" w:rsidR="001709D4" w:rsidRPr="00627854" w:rsidRDefault="001709D4" w:rsidP="001709D4">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2008D108" w14:textId="77777777" w:rsidR="001709D4" w:rsidRPr="00FE0658" w:rsidRDefault="001709D4" w:rsidP="001709D4">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0D47E90A" w14:textId="77777777" w:rsidR="001709D4" w:rsidRPr="00FE0658" w:rsidRDefault="001709D4" w:rsidP="001709D4">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AC3E2E7" w14:textId="77777777" w:rsidR="001709D4" w:rsidRPr="00981DC0" w:rsidRDefault="001709D4" w:rsidP="001709D4">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798DE81A" wp14:editId="540E185E">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8571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1709D4" w:rsidRPr="00A6777E" w14:paraId="2FED3975" w14:textId="77777777" w:rsidTr="005141CD">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7E46938" w14:textId="77777777" w:rsidR="001709D4" w:rsidRPr="00BB1802" w:rsidRDefault="001709D4" w:rsidP="005141CD">
            <w:pPr>
              <w:rPr>
                <w:rFonts w:ascii="Arial Narrow" w:hAnsi="Arial Narrow" w:cs="Arial"/>
                <w:b/>
                <w:sz w:val="21"/>
                <w:szCs w:val="21"/>
                <w:lang w:val="en-US"/>
              </w:rPr>
            </w:pPr>
            <w:bookmarkStart w:id="4" w:name="_Hlk75382371"/>
            <w:r>
              <w:rPr>
                <w:rFonts w:ascii="Arial Narrow" w:hAnsi="Arial Narrow" w:cs="Arial"/>
                <w:b/>
                <w:sz w:val="21"/>
                <w:szCs w:val="21"/>
              </w:rPr>
              <w:t>2</w:t>
            </w:r>
            <w:r w:rsidRPr="00BF0E6A">
              <w:rPr>
                <w:rFonts w:ascii="Arial Narrow" w:hAnsi="Arial Narrow" w:cs="Arial"/>
                <w:b/>
                <w:sz w:val="21"/>
                <w:szCs w:val="21"/>
                <w:vertAlign w:val="superscript"/>
              </w:rPr>
              <w:t>nd</w:t>
            </w:r>
            <w:r>
              <w:rPr>
                <w:rFonts w:ascii="Arial Narrow" w:hAnsi="Arial Narrow" w:cs="Arial"/>
                <w:b/>
                <w:sz w:val="21"/>
                <w:szCs w:val="21"/>
              </w:rPr>
              <w:t xml:space="preserve"> Sun Advent 5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0A5771D" w14:textId="77777777" w:rsidR="001709D4" w:rsidRPr="00BB1802" w:rsidRDefault="001709D4" w:rsidP="005141CD">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6D77159" w14:textId="77777777" w:rsidR="001709D4" w:rsidRPr="00BB1802" w:rsidRDefault="001709D4" w:rsidP="005141CD">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2426B2" w14:textId="77777777" w:rsidR="001709D4" w:rsidRPr="00BB1802" w:rsidRDefault="001709D4" w:rsidP="005141CD">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1709D4" w:rsidRPr="00A6777E" w14:paraId="1E9B9335" w14:textId="77777777" w:rsidTr="005141CD">
        <w:tc>
          <w:tcPr>
            <w:tcW w:w="2537" w:type="dxa"/>
            <w:tcBorders>
              <w:top w:val="single" w:sz="12" w:space="0" w:color="auto"/>
              <w:left w:val="single" w:sz="12" w:space="0" w:color="auto"/>
              <w:bottom w:val="single" w:sz="12" w:space="0" w:color="auto"/>
              <w:right w:val="single" w:sz="12" w:space="0" w:color="auto"/>
            </w:tcBorders>
          </w:tcPr>
          <w:p w14:paraId="3AC1F939" w14:textId="77777777" w:rsidR="001709D4" w:rsidRPr="00BB1802" w:rsidRDefault="001709D4" w:rsidP="005141CD">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3E82D0A1" w14:textId="77777777" w:rsidR="001709D4" w:rsidRPr="00625BE8" w:rsidRDefault="001709D4" w:rsidP="005141CD">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3B8A90EC" w14:textId="77777777" w:rsidR="001709D4" w:rsidRPr="00BB1802" w:rsidRDefault="001709D4" w:rsidP="005141CD">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DE67ECE" w14:textId="77777777" w:rsidR="001709D4" w:rsidRPr="00BB1802" w:rsidRDefault="001709D4" w:rsidP="005141CD">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1709D4" w:rsidRPr="00A6777E" w14:paraId="6860E39A" w14:textId="77777777" w:rsidTr="005141CD">
        <w:tc>
          <w:tcPr>
            <w:tcW w:w="2537" w:type="dxa"/>
            <w:tcBorders>
              <w:top w:val="single" w:sz="12" w:space="0" w:color="auto"/>
              <w:left w:val="single" w:sz="12" w:space="0" w:color="auto"/>
              <w:right w:val="single" w:sz="12" w:space="0" w:color="auto"/>
            </w:tcBorders>
          </w:tcPr>
          <w:p w14:paraId="516B2115" w14:textId="77777777" w:rsidR="001709D4" w:rsidRPr="00BB1802" w:rsidRDefault="001709D4" w:rsidP="005141CD">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15E111C0" w14:textId="77777777" w:rsidR="001709D4" w:rsidRPr="00625BE8" w:rsidRDefault="001709D4" w:rsidP="005141CD">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7672B489" w14:textId="77777777" w:rsidR="001709D4" w:rsidRPr="00BB1802" w:rsidRDefault="001709D4" w:rsidP="005141CD">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2984D80B" w14:textId="77777777" w:rsidR="001709D4" w:rsidRPr="00BB1802" w:rsidRDefault="001709D4" w:rsidP="005141CD">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1709D4" w:rsidRPr="00A6777E" w14:paraId="22BBFD76" w14:textId="77777777" w:rsidTr="005141CD">
        <w:trPr>
          <w:trHeight w:val="173"/>
        </w:trPr>
        <w:tc>
          <w:tcPr>
            <w:tcW w:w="2537" w:type="dxa"/>
            <w:tcBorders>
              <w:left w:val="single" w:sz="12" w:space="0" w:color="auto"/>
              <w:bottom w:val="single" w:sz="12" w:space="0" w:color="auto"/>
              <w:right w:val="single" w:sz="12" w:space="0" w:color="auto"/>
            </w:tcBorders>
          </w:tcPr>
          <w:p w14:paraId="68088154" w14:textId="77777777" w:rsidR="001709D4" w:rsidRPr="00BB1802" w:rsidRDefault="001709D4" w:rsidP="005141CD">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2956736C" w14:textId="77777777" w:rsidR="001709D4" w:rsidRPr="00625BE8" w:rsidRDefault="001709D4" w:rsidP="005141CD">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7496AC08" w14:textId="77777777" w:rsidR="001709D4" w:rsidRPr="00BB1802" w:rsidRDefault="001709D4" w:rsidP="005141CD">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535298C7" w14:textId="77777777" w:rsidR="001709D4" w:rsidRPr="00BB1802" w:rsidRDefault="001709D4" w:rsidP="005141CD">
            <w:pPr>
              <w:rPr>
                <w:rFonts w:ascii="Arial Narrow" w:hAnsi="Arial Narrow" w:cs="Arial"/>
                <w:sz w:val="21"/>
                <w:szCs w:val="21"/>
                <w:lang w:val="en-US"/>
              </w:rPr>
            </w:pPr>
            <w:r>
              <w:rPr>
                <w:rFonts w:ascii="Arial Narrow" w:hAnsi="Arial Narrow" w:cs="Arial"/>
                <w:sz w:val="21"/>
                <w:szCs w:val="21"/>
                <w:lang w:val="en-US"/>
              </w:rPr>
              <w:t>Fr Crispin</w:t>
            </w:r>
          </w:p>
        </w:tc>
      </w:tr>
      <w:tr w:rsidR="001709D4" w:rsidRPr="00A6777E" w14:paraId="48F776DC" w14:textId="77777777" w:rsidTr="005141CD">
        <w:tc>
          <w:tcPr>
            <w:tcW w:w="2537" w:type="dxa"/>
            <w:tcBorders>
              <w:top w:val="single" w:sz="12" w:space="0" w:color="auto"/>
              <w:left w:val="single" w:sz="12" w:space="0" w:color="auto"/>
              <w:bottom w:val="single" w:sz="12" w:space="0" w:color="auto"/>
              <w:right w:val="single" w:sz="12" w:space="0" w:color="auto"/>
            </w:tcBorders>
          </w:tcPr>
          <w:p w14:paraId="20F75250" w14:textId="77777777" w:rsidR="001709D4" w:rsidRPr="00BB1802" w:rsidRDefault="001709D4" w:rsidP="005141CD">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B1D949D" w14:textId="77777777" w:rsidR="001709D4" w:rsidRPr="00625BE8" w:rsidRDefault="001709D4" w:rsidP="005141CD">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48DB24CD" w14:textId="77777777" w:rsidR="001709D4" w:rsidRPr="00BB1802" w:rsidRDefault="001709D4" w:rsidP="005141CD">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1A1F972E" w14:textId="77777777" w:rsidR="001709D4" w:rsidRPr="00BB1802" w:rsidRDefault="001709D4" w:rsidP="005141CD">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1709D4" w:rsidRPr="00A6777E" w14:paraId="793BA6DB" w14:textId="77777777" w:rsidTr="005141CD">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897A3C5" w14:textId="77777777" w:rsidR="001709D4" w:rsidRPr="00BB1802" w:rsidRDefault="001709D4" w:rsidP="005141CD">
            <w:pPr>
              <w:rPr>
                <w:rFonts w:ascii="Arial Narrow" w:hAnsi="Arial Narrow" w:cs="Arial"/>
                <w:b/>
                <w:sz w:val="21"/>
                <w:szCs w:val="21"/>
              </w:rPr>
            </w:pPr>
            <w:r>
              <w:rPr>
                <w:rFonts w:ascii="Arial Narrow" w:hAnsi="Arial Narrow" w:cs="Arial"/>
                <w:b/>
                <w:sz w:val="21"/>
                <w:szCs w:val="21"/>
              </w:rPr>
              <w:t>3</w:t>
            </w:r>
            <w:r w:rsidRPr="00895E81">
              <w:rPr>
                <w:rFonts w:ascii="Arial Narrow" w:hAnsi="Arial Narrow" w:cs="Arial"/>
                <w:b/>
                <w:sz w:val="21"/>
                <w:szCs w:val="21"/>
                <w:vertAlign w:val="superscript"/>
              </w:rPr>
              <w:t>rd</w:t>
            </w:r>
            <w:r>
              <w:rPr>
                <w:rFonts w:ascii="Arial Narrow" w:hAnsi="Arial Narrow" w:cs="Arial"/>
                <w:b/>
                <w:sz w:val="21"/>
                <w:szCs w:val="21"/>
              </w:rPr>
              <w:t xml:space="preserve"> Sun Advent 12 Dec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C72B234" w14:textId="77777777" w:rsidR="001709D4" w:rsidRPr="00BB1802" w:rsidRDefault="001709D4" w:rsidP="005141CD">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72B5579" w14:textId="77777777" w:rsidR="001709D4" w:rsidRPr="00BB1802" w:rsidRDefault="001709D4" w:rsidP="005141CD">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7AE1F8" w14:textId="77777777" w:rsidR="001709D4" w:rsidRPr="00BB1802" w:rsidRDefault="001709D4" w:rsidP="005141CD">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1709D4" w:rsidRPr="00A6777E" w14:paraId="6A1C8F71" w14:textId="77777777" w:rsidTr="005141CD">
        <w:tc>
          <w:tcPr>
            <w:tcW w:w="2537" w:type="dxa"/>
            <w:tcBorders>
              <w:top w:val="single" w:sz="12" w:space="0" w:color="auto"/>
              <w:left w:val="single" w:sz="12" w:space="0" w:color="auto"/>
              <w:bottom w:val="single" w:sz="12" w:space="0" w:color="auto"/>
              <w:right w:val="single" w:sz="12" w:space="0" w:color="auto"/>
            </w:tcBorders>
          </w:tcPr>
          <w:p w14:paraId="007D0F81" w14:textId="77777777" w:rsidR="001709D4" w:rsidRPr="00BB1802" w:rsidRDefault="001709D4" w:rsidP="005141CD">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8C889B9" w14:textId="77777777" w:rsidR="001709D4" w:rsidRPr="00625BE8" w:rsidRDefault="001709D4" w:rsidP="005141CD">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20587173" w14:textId="77777777" w:rsidR="001709D4" w:rsidRPr="00BB1802" w:rsidRDefault="001709D4" w:rsidP="005141CD">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C0515A7" w14:textId="77777777" w:rsidR="001709D4" w:rsidRPr="00BB1802" w:rsidRDefault="001709D4" w:rsidP="005141CD">
            <w:pPr>
              <w:jc w:val="both"/>
              <w:rPr>
                <w:rFonts w:ascii="Arial Narrow" w:hAnsi="Arial Narrow" w:cs="Arial"/>
                <w:sz w:val="21"/>
                <w:szCs w:val="21"/>
              </w:rPr>
            </w:pPr>
            <w:r w:rsidRPr="00625BE8">
              <w:rPr>
                <w:rFonts w:ascii="Arial Narrow" w:hAnsi="Arial Narrow" w:cs="Arial"/>
                <w:sz w:val="21"/>
                <w:szCs w:val="21"/>
                <w:lang w:val="en-US"/>
              </w:rPr>
              <w:t>Volunteers</w:t>
            </w:r>
          </w:p>
        </w:tc>
      </w:tr>
      <w:tr w:rsidR="001709D4" w:rsidRPr="00A6777E" w14:paraId="3227A632" w14:textId="77777777" w:rsidTr="005141CD">
        <w:trPr>
          <w:trHeight w:val="225"/>
        </w:trPr>
        <w:tc>
          <w:tcPr>
            <w:tcW w:w="2537" w:type="dxa"/>
            <w:tcBorders>
              <w:top w:val="single" w:sz="12" w:space="0" w:color="auto"/>
              <w:left w:val="single" w:sz="12" w:space="0" w:color="auto"/>
              <w:right w:val="single" w:sz="12" w:space="0" w:color="auto"/>
            </w:tcBorders>
          </w:tcPr>
          <w:p w14:paraId="64B7D1EB" w14:textId="77777777" w:rsidR="001709D4" w:rsidRPr="00BB1802" w:rsidRDefault="001709D4" w:rsidP="005141CD">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7AFD057A" w14:textId="77777777" w:rsidR="001709D4" w:rsidRPr="00625BE8" w:rsidRDefault="001709D4" w:rsidP="005141CD">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57C802BE" w14:textId="77777777" w:rsidR="001709D4" w:rsidRPr="00BB1802" w:rsidRDefault="001709D4" w:rsidP="005141CD">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2F1E22BE" w14:textId="77777777" w:rsidR="001709D4" w:rsidRPr="00BB1802" w:rsidRDefault="001709D4" w:rsidP="005141CD">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1709D4" w:rsidRPr="00A6777E" w14:paraId="5EB4E6CD" w14:textId="77777777" w:rsidTr="005141CD">
        <w:trPr>
          <w:trHeight w:val="270"/>
        </w:trPr>
        <w:tc>
          <w:tcPr>
            <w:tcW w:w="2537" w:type="dxa"/>
            <w:tcBorders>
              <w:left w:val="single" w:sz="12" w:space="0" w:color="auto"/>
              <w:bottom w:val="single" w:sz="12" w:space="0" w:color="auto"/>
              <w:right w:val="single" w:sz="12" w:space="0" w:color="auto"/>
            </w:tcBorders>
          </w:tcPr>
          <w:p w14:paraId="361F9778" w14:textId="77777777" w:rsidR="001709D4" w:rsidRPr="00BB1802" w:rsidRDefault="001709D4" w:rsidP="005141CD">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75029F1F" w14:textId="77777777" w:rsidR="001709D4" w:rsidRPr="00625BE8" w:rsidRDefault="001709D4" w:rsidP="005141CD">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009F61E0" w14:textId="77777777" w:rsidR="001709D4" w:rsidRPr="00BB1802" w:rsidRDefault="001709D4" w:rsidP="005141CD">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7D7A7A5B" w14:textId="77777777" w:rsidR="001709D4" w:rsidRPr="00BB1802" w:rsidRDefault="001709D4" w:rsidP="005141CD">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1709D4" w:rsidRPr="00A6777E" w14:paraId="0D3635CA" w14:textId="77777777" w:rsidTr="005141CD">
        <w:tc>
          <w:tcPr>
            <w:tcW w:w="2537" w:type="dxa"/>
            <w:tcBorders>
              <w:top w:val="single" w:sz="12" w:space="0" w:color="auto"/>
              <w:left w:val="single" w:sz="12" w:space="0" w:color="auto"/>
              <w:bottom w:val="single" w:sz="12" w:space="0" w:color="auto"/>
              <w:right w:val="single" w:sz="12" w:space="0" w:color="auto"/>
            </w:tcBorders>
          </w:tcPr>
          <w:p w14:paraId="5D072182" w14:textId="77777777" w:rsidR="001709D4" w:rsidRPr="00BB1802" w:rsidRDefault="001709D4" w:rsidP="005141CD">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59D6CAA" w14:textId="77777777" w:rsidR="001709D4" w:rsidRPr="00625BE8" w:rsidRDefault="001709D4" w:rsidP="005141CD">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35E99F0" w14:textId="77777777" w:rsidR="001709D4" w:rsidRPr="00BB1802" w:rsidRDefault="001709D4" w:rsidP="005141CD">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F44607B" w14:textId="77777777" w:rsidR="001709D4" w:rsidRPr="00BB1802" w:rsidRDefault="001709D4" w:rsidP="005141CD">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
    <w:bookmarkEnd w:id="4"/>
    <w:p w14:paraId="73BA3775" w14:textId="77777777" w:rsidR="001709D4" w:rsidRPr="005A722B" w:rsidRDefault="001709D4" w:rsidP="001709D4">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3BC9AFC8" wp14:editId="43695922">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8C47A"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49EE82BB" w14:textId="77777777" w:rsidR="001709D4" w:rsidRPr="0098361B" w:rsidRDefault="001709D4" w:rsidP="001709D4">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E1A2A41" w14:textId="7920B793" w:rsidR="001709D4" w:rsidRPr="005A722B" w:rsidRDefault="001709D4" w:rsidP="001709D4">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2CD3F627" w14:textId="772F8D04" w:rsidR="001709D4" w:rsidRPr="005A722B" w:rsidRDefault="005835C8" w:rsidP="001709D4">
      <w:pPr>
        <w:spacing w:after="120"/>
        <w:ind w:left="142" w:right="142"/>
        <w:rPr>
          <w:noProof/>
          <w:sz w:val="21"/>
          <w:szCs w:val="21"/>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9856" behindDoc="0" locked="0" layoutInCell="1" allowOverlap="1" wp14:anchorId="3B8D4026" wp14:editId="21616F22">
                <wp:simplePos x="0" y="0"/>
                <wp:positionH relativeFrom="column">
                  <wp:posOffset>7362190</wp:posOffset>
                </wp:positionH>
                <wp:positionV relativeFrom="paragraph">
                  <wp:posOffset>166370</wp:posOffset>
                </wp:positionV>
                <wp:extent cx="713867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69F81" id="Straight Connector 6"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7pt,13.1pt" to="114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" strokecolor="#ccb16e" strokeweight="3pt">
                <o:lock v:ext="edit" shapetype="f"/>
              </v:line>
            </w:pict>
          </mc:Fallback>
        </mc:AlternateContent>
      </w:r>
      <w:r w:rsidR="001709D4" w:rsidRPr="003929FE">
        <w:rPr>
          <w:rFonts w:ascii="Arial" w:hAnsi="Arial" w:cs="Arial"/>
          <w:b/>
          <w:bCs/>
          <w:noProof/>
          <w:color w:val="FF0000"/>
          <w:sz w:val="21"/>
          <w:szCs w:val="21"/>
        </w:rPr>
        <mc:AlternateContent>
          <mc:Choice Requires="wps">
            <w:drawing>
              <wp:anchor distT="0" distB="0" distL="114300" distR="114300" simplePos="0" relativeHeight="251766784" behindDoc="0" locked="0" layoutInCell="1" allowOverlap="1" wp14:anchorId="7A04BD9F" wp14:editId="42E7203A">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036B0" id="Straight Connector 5"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709D4" w:rsidRPr="003929FE">
        <w:rPr>
          <w:rFonts w:asciiTheme="minorHAnsi" w:hAnsiTheme="minorHAnsi" w:cstheme="minorHAnsi"/>
          <w:b/>
          <w:bCs/>
          <w:sz w:val="21"/>
          <w:szCs w:val="21"/>
        </w:rPr>
        <w:t>Conrad Lobo</w:t>
      </w:r>
      <w:r w:rsidR="001709D4">
        <w:rPr>
          <w:rFonts w:asciiTheme="minorHAnsi" w:hAnsiTheme="minorHAnsi" w:cstheme="minorHAnsi"/>
          <w:sz w:val="21"/>
          <w:szCs w:val="21"/>
        </w:rPr>
        <w:t xml:space="preserve">; Benedict Banerjee; Marie Perez; Fr James Early; Michael </w:t>
      </w:r>
      <w:proofErr w:type="spellStart"/>
      <w:r w:rsidR="001709D4">
        <w:rPr>
          <w:rFonts w:asciiTheme="minorHAnsi" w:hAnsiTheme="minorHAnsi" w:cstheme="minorHAnsi"/>
          <w:sz w:val="21"/>
          <w:szCs w:val="21"/>
        </w:rPr>
        <w:t>Wiscki</w:t>
      </w:r>
      <w:proofErr w:type="spellEnd"/>
      <w:r w:rsidR="001709D4">
        <w:rPr>
          <w:rFonts w:asciiTheme="minorHAnsi" w:hAnsiTheme="minorHAnsi" w:cstheme="minorHAnsi"/>
          <w:sz w:val="21"/>
          <w:szCs w:val="21"/>
        </w:rPr>
        <w:t xml:space="preserve">, </w:t>
      </w:r>
      <w:r w:rsidR="001709D4" w:rsidRPr="00147E4F">
        <w:rPr>
          <w:rFonts w:asciiTheme="minorHAnsi" w:hAnsiTheme="minorHAnsi" w:cstheme="minorHAnsi"/>
          <w:sz w:val="21"/>
          <w:szCs w:val="21"/>
        </w:rPr>
        <w:t xml:space="preserve">John </w:t>
      </w:r>
      <w:proofErr w:type="spellStart"/>
      <w:r w:rsidR="001709D4" w:rsidRPr="00147E4F">
        <w:rPr>
          <w:rFonts w:asciiTheme="minorHAnsi" w:hAnsiTheme="minorHAnsi" w:cstheme="minorHAnsi"/>
          <w:sz w:val="21"/>
          <w:szCs w:val="21"/>
        </w:rPr>
        <w:t>allan</w:t>
      </w:r>
      <w:proofErr w:type="spellEnd"/>
      <w:r w:rsidR="001709D4" w:rsidRPr="00147E4F">
        <w:rPr>
          <w:rFonts w:asciiTheme="minorHAnsi" w:hAnsiTheme="minorHAnsi" w:cstheme="minorHAnsi"/>
          <w:sz w:val="21"/>
          <w:szCs w:val="21"/>
        </w:rPr>
        <w:t xml:space="preserve"> &amp; Marcia Barry; Lynette Maher; Giovanni </w:t>
      </w:r>
      <w:proofErr w:type="spellStart"/>
      <w:r w:rsidR="001709D4" w:rsidRPr="00147E4F">
        <w:rPr>
          <w:rFonts w:asciiTheme="minorHAnsi" w:hAnsiTheme="minorHAnsi" w:cstheme="minorHAnsi"/>
          <w:sz w:val="21"/>
          <w:szCs w:val="21"/>
        </w:rPr>
        <w:t>Lentini</w:t>
      </w:r>
      <w:proofErr w:type="spellEnd"/>
      <w:r w:rsidR="001709D4" w:rsidRPr="00147E4F">
        <w:rPr>
          <w:rFonts w:asciiTheme="minorHAnsi" w:hAnsiTheme="minorHAnsi" w:cstheme="minorHAnsi"/>
          <w:iCs/>
          <w:color w:val="000000"/>
          <w:sz w:val="21"/>
          <w:szCs w:val="21"/>
        </w:rPr>
        <w:t>; John McLean</w:t>
      </w:r>
      <w:r w:rsidR="001709D4" w:rsidRPr="005A722B">
        <w:rPr>
          <w:rFonts w:asciiTheme="minorHAnsi" w:hAnsiTheme="minorHAnsi" w:cstheme="minorHAnsi"/>
          <w:b/>
          <w:bCs/>
          <w:iCs/>
          <w:color w:val="000000"/>
          <w:sz w:val="21"/>
          <w:szCs w:val="21"/>
        </w:rPr>
        <w:t>;</w:t>
      </w:r>
      <w:r w:rsidR="001709D4" w:rsidRPr="005A722B">
        <w:rPr>
          <w:rFonts w:asciiTheme="minorHAnsi" w:hAnsiTheme="minorHAnsi" w:cstheme="minorHAnsi"/>
          <w:sz w:val="21"/>
          <w:szCs w:val="21"/>
        </w:rPr>
        <w:t xml:space="preserve">: </w:t>
      </w:r>
      <w:r w:rsidR="001709D4" w:rsidRPr="005A722B">
        <w:rPr>
          <w:rFonts w:asciiTheme="minorHAnsi" w:hAnsiTheme="minorHAnsi" w:cstheme="minorHAnsi"/>
          <w:iCs/>
          <w:color w:val="000000"/>
          <w:sz w:val="21"/>
          <w:szCs w:val="21"/>
        </w:rPr>
        <w:t xml:space="preserve">Mickey </w:t>
      </w:r>
      <w:proofErr w:type="spellStart"/>
      <w:r w:rsidR="001709D4" w:rsidRPr="005A722B">
        <w:rPr>
          <w:rFonts w:asciiTheme="minorHAnsi" w:hAnsiTheme="minorHAnsi" w:cstheme="minorHAnsi"/>
          <w:iCs/>
          <w:color w:val="000000"/>
          <w:sz w:val="21"/>
          <w:szCs w:val="21"/>
        </w:rPr>
        <w:t>Mascarenhas</w:t>
      </w:r>
      <w:proofErr w:type="spellEnd"/>
      <w:r w:rsidR="001709D4" w:rsidRPr="005A722B">
        <w:rPr>
          <w:rFonts w:asciiTheme="minorHAnsi" w:hAnsiTheme="minorHAnsi" w:cstheme="minorHAnsi"/>
          <w:b/>
          <w:sz w:val="21"/>
          <w:szCs w:val="21"/>
        </w:rPr>
        <w:t xml:space="preserve">; </w:t>
      </w:r>
      <w:r w:rsidR="001709D4" w:rsidRPr="005A722B">
        <w:rPr>
          <w:rFonts w:asciiTheme="minorHAnsi" w:hAnsiTheme="minorHAnsi" w:cstheme="minorHAnsi"/>
          <w:sz w:val="21"/>
          <w:szCs w:val="21"/>
        </w:rPr>
        <w:t xml:space="preserve">Vincent &amp; Tina Giglio; </w:t>
      </w:r>
      <w:proofErr w:type="spellStart"/>
      <w:r w:rsidR="001709D4" w:rsidRPr="005A722B">
        <w:rPr>
          <w:rFonts w:asciiTheme="minorHAnsi" w:hAnsiTheme="minorHAnsi" w:cstheme="minorHAnsi"/>
          <w:sz w:val="21"/>
          <w:szCs w:val="21"/>
        </w:rPr>
        <w:t>Louisette</w:t>
      </w:r>
      <w:proofErr w:type="spellEnd"/>
      <w:r w:rsidR="001709D4" w:rsidRPr="005A722B">
        <w:rPr>
          <w:rFonts w:asciiTheme="minorHAnsi" w:hAnsiTheme="minorHAnsi" w:cstheme="minorHAnsi"/>
          <w:sz w:val="21"/>
          <w:szCs w:val="21"/>
        </w:rPr>
        <w:t xml:space="preserve"> Harris; Nelson Trapani; Jim Walsh; Miriam Proctor; Elva </w:t>
      </w:r>
      <w:proofErr w:type="spellStart"/>
      <w:r w:rsidR="001709D4" w:rsidRPr="005A722B">
        <w:rPr>
          <w:rFonts w:asciiTheme="minorHAnsi" w:hAnsiTheme="minorHAnsi" w:cstheme="minorHAnsi"/>
          <w:sz w:val="21"/>
          <w:szCs w:val="21"/>
        </w:rPr>
        <w:t>Ebdon</w:t>
      </w:r>
      <w:proofErr w:type="spellEnd"/>
      <w:r w:rsidR="001709D4" w:rsidRPr="005A722B">
        <w:rPr>
          <w:rFonts w:asciiTheme="minorHAnsi" w:hAnsiTheme="minorHAnsi" w:cstheme="minorHAnsi"/>
          <w:sz w:val="21"/>
          <w:szCs w:val="21"/>
        </w:rPr>
        <w:t xml:space="preserve">, John </w:t>
      </w:r>
      <w:proofErr w:type="spellStart"/>
      <w:r w:rsidR="001709D4" w:rsidRPr="005A722B">
        <w:rPr>
          <w:rFonts w:asciiTheme="minorHAnsi" w:hAnsiTheme="minorHAnsi" w:cstheme="minorHAnsi"/>
          <w:sz w:val="21"/>
          <w:szCs w:val="21"/>
        </w:rPr>
        <w:t>Rivalland</w:t>
      </w:r>
      <w:proofErr w:type="spellEnd"/>
      <w:r w:rsidR="001709D4" w:rsidRPr="005A722B">
        <w:rPr>
          <w:rFonts w:asciiTheme="minorHAnsi" w:hAnsiTheme="minorHAnsi" w:cstheme="minorHAnsi"/>
          <w:sz w:val="21"/>
          <w:szCs w:val="21"/>
        </w:rPr>
        <w:t>,</w:t>
      </w:r>
      <w:r w:rsidR="001709D4">
        <w:rPr>
          <w:rFonts w:asciiTheme="minorHAnsi" w:hAnsiTheme="minorHAnsi" w:cstheme="minorHAnsi"/>
          <w:sz w:val="21"/>
          <w:szCs w:val="21"/>
        </w:rPr>
        <w:t xml:space="preserve"> </w:t>
      </w:r>
      <w:r w:rsidR="001709D4" w:rsidRPr="005A722B">
        <w:rPr>
          <w:rFonts w:asciiTheme="minorHAnsi" w:hAnsiTheme="minorHAnsi" w:cstheme="minorHAnsi"/>
          <w:sz w:val="21"/>
          <w:szCs w:val="21"/>
        </w:rPr>
        <w:t xml:space="preserve">Marie </w:t>
      </w:r>
      <w:proofErr w:type="spellStart"/>
      <w:r w:rsidR="001709D4" w:rsidRPr="005A722B">
        <w:rPr>
          <w:rFonts w:asciiTheme="minorHAnsi" w:hAnsiTheme="minorHAnsi" w:cstheme="minorHAnsi"/>
          <w:sz w:val="21"/>
          <w:szCs w:val="21"/>
        </w:rPr>
        <w:t>Rivalland</w:t>
      </w:r>
      <w:proofErr w:type="spellEnd"/>
      <w:r w:rsidR="001709D4">
        <w:rPr>
          <w:rFonts w:asciiTheme="minorHAnsi" w:hAnsiTheme="minorHAnsi" w:cstheme="minorHAnsi"/>
          <w:sz w:val="21"/>
          <w:szCs w:val="21"/>
        </w:rPr>
        <w:t xml:space="preserve">, </w:t>
      </w:r>
      <w:r w:rsidR="001709D4" w:rsidRPr="005A722B">
        <w:rPr>
          <w:rFonts w:asciiTheme="minorHAnsi" w:hAnsiTheme="minorHAnsi" w:cstheme="minorHAnsi"/>
          <w:sz w:val="21"/>
          <w:szCs w:val="21"/>
        </w:rPr>
        <w:t>Douglas Gonsalves, Charlotte Godfrey, Linda D’Souza;</w:t>
      </w:r>
      <w:r w:rsidR="001709D4" w:rsidRPr="005A722B">
        <w:rPr>
          <w:rFonts w:asciiTheme="minorHAnsi" w:hAnsiTheme="minorHAnsi" w:cstheme="minorHAnsi"/>
          <w:noProof/>
          <w:sz w:val="21"/>
          <w:szCs w:val="21"/>
          <w:lang w:eastAsia="en-AU"/>
        </w:rPr>
        <w:t xml:space="preserve"> </w:t>
      </w:r>
      <w:r w:rsidR="001709D4" w:rsidRPr="005A722B">
        <w:rPr>
          <w:rFonts w:asciiTheme="minorHAnsi" w:hAnsiTheme="minorHAnsi" w:cstheme="minorHAnsi"/>
          <w:iCs/>
          <w:sz w:val="21"/>
          <w:szCs w:val="21"/>
        </w:rPr>
        <w:t>Felix Lobo, Margaret Herbstreit; Trevor Anthony Fernandez,</w:t>
      </w:r>
      <w:r w:rsidR="001709D4">
        <w:rPr>
          <w:rFonts w:asciiTheme="minorHAnsi" w:hAnsiTheme="minorHAnsi" w:cstheme="minorHAnsi"/>
          <w:iCs/>
          <w:sz w:val="21"/>
          <w:szCs w:val="21"/>
        </w:rPr>
        <w:t xml:space="preserve"> </w:t>
      </w:r>
      <w:r w:rsidR="001709D4" w:rsidRPr="005A722B">
        <w:rPr>
          <w:rFonts w:asciiTheme="minorHAnsi" w:hAnsiTheme="minorHAnsi" w:cstheme="minorHAnsi"/>
          <w:iCs/>
          <w:sz w:val="21"/>
          <w:szCs w:val="21"/>
        </w:rPr>
        <w:t>Pauline Burke,</w:t>
      </w:r>
      <w:r w:rsidR="001709D4" w:rsidRPr="005A722B">
        <w:rPr>
          <w:rFonts w:asciiTheme="minorHAnsi" w:hAnsiTheme="minorHAnsi" w:cstheme="minorHAnsi"/>
          <w:noProof/>
          <w:sz w:val="21"/>
          <w:szCs w:val="21"/>
          <w:lang w:eastAsia="en-AU"/>
        </w:rPr>
        <w:t xml:space="preserve"> </w:t>
      </w:r>
      <w:r w:rsidR="001709D4" w:rsidRPr="005A722B">
        <w:rPr>
          <w:rFonts w:asciiTheme="minorHAnsi" w:hAnsiTheme="minorHAnsi" w:cstheme="minorHAnsi"/>
          <w:sz w:val="21"/>
          <w:szCs w:val="21"/>
        </w:rPr>
        <w:t>Sandra Highland, Rudolph D’Souza, Michelle Fowler, Sam Molino,</w:t>
      </w:r>
      <w:r w:rsidR="001709D4" w:rsidRPr="005A722B">
        <w:rPr>
          <w:rFonts w:asciiTheme="minorHAnsi" w:hAnsiTheme="minorHAnsi" w:cstheme="minorHAnsi"/>
          <w:noProof/>
          <w:sz w:val="21"/>
          <w:szCs w:val="21"/>
          <w:lang w:eastAsia="en-AU"/>
        </w:rPr>
        <w:t xml:space="preserve"> </w:t>
      </w:r>
      <w:r w:rsidR="001709D4" w:rsidRPr="005A722B">
        <w:rPr>
          <w:rFonts w:asciiTheme="minorHAnsi" w:hAnsiTheme="minorHAnsi" w:cstheme="minorHAnsi"/>
          <w:sz w:val="21"/>
          <w:szCs w:val="21"/>
        </w:rPr>
        <w:t xml:space="preserve">Margherita M. La Macchia, Joan Elliot, Archimede </w:t>
      </w:r>
      <w:proofErr w:type="spellStart"/>
      <w:r w:rsidR="001709D4" w:rsidRPr="005A722B">
        <w:rPr>
          <w:rFonts w:asciiTheme="minorHAnsi" w:hAnsiTheme="minorHAnsi" w:cstheme="minorHAnsi"/>
          <w:sz w:val="21"/>
          <w:szCs w:val="21"/>
        </w:rPr>
        <w:t>Camba</w:t>
      </w:r>
      <w:proofErr w:type="spellEnd"/>
      <w:r w:rsidR="001709D4" w:rsidRPr="005A722B">
        <w:rPr>
          <w:rFonts w:asciiTheme="minorHAnsi" w:hAnsiTheme="minorHAnsi" w:cstheme="minorHAnsi"/>
          <w:sz w:val="21"/>
          <w:szCs w:val="21"/>
        </w:rPr>
        <w:t xml:space="preserve">, Denzel D’Souza, Melissa D’Souza John </w:t>
      </w:r>
      <w:proofErr w:type="spellStart"/>
      <w:r w:rsidR="001709D4" w:rsidRPr="005A722B">
        <w:rPr>
          <w:rFonts w:asciiTheme="minorHAnsi" w:hAnsiTheme="minorHAnsi" w:cstheme="minorHAnsi"/>
          <w:sz w:val="21"/>
          <w:szCs w:val="21"/>
        </w:rPr>
        <w:t>Noal</w:t>
      </w:r>
      <w:proofErr w:type="spellEnd"/>
      <w:r w:rsidR="001709D4" w:rsidRPr="005A722B">
        <w:rPr>
          <w:rFonts w:asciiTheme="minorHAnsi" w:hAnsiTheme="minorHAnsi" w:cstheme="minorHAnsi"/>
          <w:sz w:val="21"/>
          <w:szCs w:val="21"/>
        </w:rPr>
        <w:t xml:space="preserve">, Lorraine Thompson, Peg Smith, Gladys </w:t>
      </w:r>
      <w:proofErr w:type="spellStart"/>
      <w:r w:rsidR="001709D4" w:rsidRPr="005A722B">
        <w:rPr>
          <w:rFonts w:asciiTheme="minorHAnsi" w:hAnsiTheme="minorHAnsi" w:cstheme="minorHAnsi"/>
          <w:sz w:val="21"/>
          <w:szCs w:val="21"/>
        </w:rPr>
        <w:t>DeRosario</w:t>
      </w:r>
      <w:proofErr w:type="spellEnd"/>
      <w:r w:rsidR="001709D4" w:rsidRPr="005A722B">
        <w:rPr>
          <w:rFonts w:asciiTheme="minorHAnsi" w:hAnsiTheme="minorHAnsi" w:cstheme="minorHAnsi"/>
          <w:sz w:val="21"/>
          <w:szCs w:val="21"/>
        </w:rPr>
        <w:t xml:space="preserve">, Molly </w:t>
      </w:r>
      <w:proofErr w:type="spellStart"/>
      <w:r w:rsidR="001709D4" w:rsidRPr="005A722B">
        <w:rPr>
          <w:rFonts w:asciiTheme="minorHAnsi" w:hAnsiTheme="minorHAnsi" w:cstheme="minorHAnsi"/>
          <w:sz w:val="21"/>
          <w:szCs w:val="21"/>
        </w:rPr>
        <w:t>Wintle</w:t>
      </w:r>
      <w:proofErr w:type="spellEnd"/>
      <w:r w:rsidR="001709D4" w:rsidRPr="005A722B">
        <w:rPr>
          <w:rFonts w:asciiTheme="minorHAnsi" w:hAnsiTheme="minorHAnsi" w:cstheme="minorHAnsi"/>
          <w:sz w:val="21"/>
          <w:szCs w:val="21"/>
        </w:rPr>
        <w:t xml:space="preserve">, Florencio David Sr, Kathy Taranto, Maureen Collins, John </w:t>
      </w:r>
      <w:proofErr w:type="spellStart"/>
      <w:r w:rsidR="001709D4" w:rsidRPr="005A722B">
        <w:rPr>
          <w:rFonts w:asciiTheme="minorHAnsi" w:hAnsiTheme="minorHAnsi" w:cstheme="minorHAnsi"/>
          <w:sz w:val="21"/>
          <w:szCs w:val="21"/>
        </w:rPr>
        <w:t>Palamara</w:t>
      </w:r>
      <w:proofErr w:type="spellEnd"/>
      <w:r w:rsidR="001709D4" w:rsidRPr="005A722B">
        <w:rPr>
          <w:rFonts w:asciiTheme="minorHAnsi" w:hAnsiTheme="minorHAnsi" w:cstheme="minorHAnsi"/>
          <w:sz w:val="21"/>
          <w:szCs w:val="21"/>
        </w:rPr>
        <w:t xml:space="preserve">, May Ray, Milan </w:t>
      </w:r>
      <w:proofErr w:type="spellStart"/>
      <w:r w:rsidR="001709D4" w:rsidRPr="005A722B">
        <w:rPr>
          <w:rFonts w:asciiTheme="minorHAnsi" w:hAnsiTheme="minorHAnsi" w:cstheme="minorHAnsi"/>
          <w:sz w:val="21"/>
          <w:szCs w:val="21"/>
        </w:rPr>
        <w:t>Lozo</w:t>
      </w:r>
      <w:proofErr w:type="spellEnd"/>
      <w:r w:rsidR="001709D4" w:rsidRPr="005A722B">
        <w:rPr>
          <w:rFonts w:asciiTheme="minorHAnsi" w:hAnsiTheme="minorHAnsi" w:cstheme="minorHAnsi"/>
          <w:sz w:val="21"/>
          <w:szCs w:val="21"/>
        </w:rPr>
        <w:t xml:space="preserve">, Albert &amp; Hillary D’Souza; Shannon Baker; Margaret </w:t>
      </w:r>
      <w:proofErr w:type="spellStart"/>
      <w:r w:rsidR="001709D4" w:rsidRPr="005A722B">
        <w:rPr>
          <w:rFonts w:asciiTheme="minorHAnsi" w:hAnsiTheme="minorHAnsi" w:cstheme="minorHAnsi"/>
          <w:sz w:val="21"/>
          <w:szCs w:val="21"/>
        </w:rPr>
        <w:t>Dowsey</w:t>
      </w:r>
      <w:proofErr w:type="spellEnd"/>
      <w:r w:rsidR="001709D4" w:rsidRPr="005A722B">
        <w:rPr>
          <w:rFonts w:asciiTheme="minorHAnsi" w:hAnsiTheme="minorHAnsi" w:cstheme="minorHAnsi"/>
          <w:sz w:val="21"/>
          <w:szCs w:val="21"/>
        </w:rPr>
        <w:t xml:space="preserve">, Janine Capiron; </w:t>
      </w:r>
      <w:r w:rsidR="001709D4" w:rsidRPr="005A722B">
        <w:rPr>
          <w:rFonts w:asciiTheme="minorHAnsi" w:hAnsiTheme="minorHAnsi" w:cstheme="minorHAnsi"/>
          <w:iCs/>
          <w:sz w:val="21"/>
          <w:szCs w:val="21"/>
        </w:rPr>
        <w:t xml:space="preserve">George Tickner; </w:t>
      </w:r>
      <w:r w:rsidR="001709D4" w:rsidRPr="005A722B">
        <w:rPr>
          <w:rFonts w:asciiTheme="minorHAnsi" w:hAnsiTheme="minorHAnsi" w:cstheme="minorHAnsi"/>
          <w:sz w:val="21"/>
          <w:szCs w:val="21"/>
        </w:rPr>
        <w:t>Jack Foley;</w:t>
      </w:r>
      <w:r w:rsidR="001709D4">
        <w:rPr>
          <w:rFonts w:asciiTheme="minorHAnsi" w:hAnsiTheme="minorHAnsi" w:cstheme="minorHAnsi"/>
          <w:sz w:val="21"/>
          <w:szCs w:val="21"/>
        </w:rPr>
        <w:t xml:space="preserve"> </w:t>
      </w:r>
      <w:r w:rsidR="001709D4" w:rsidRPr="005A722B">
        <w:rPr>
          <w:rFonts w:asciiTheme="minorHAnsi" w:hAnsiTheme="minorHAnsi" w:cstheme="minorHAnsi"/>
          <w:sz w:val="21"/>
          <w:szCs w:val="21"/>
        </w:rPr>
        <w:t>Sheila McKenna</w:t>
      </w:r>
      <w:r w:rsidR="001709D4" w:rsidRPr="005A722B">
        <w:rPr>
          <w:rFonts w:asciiTheme="minorHAnsi" w:hAnsiTheme="minorHAnsi" w:cstheme="minorHAnsi"/>
          <w:bCs/>
          <w:sz w:val="21"/>
          <w:szCs w:val="21"/>
        </w:rPr>
        <w:t xml:space="preserve">; </w:t>
      </w:r>
      <w:r w:rsidR="001709D4" w:rsidRPr="005A722B">
        <w:rPr>
          <w:rFonts w:asciiTheme="minorHAnsi" w:hAnsiTheme="minorHAnsi" w:cstheme="minorHAnsi"/>
          <w:sz w:val="21"/>
          <w:szCs w:val="21"/>
        </w:rPr>
        <w:t xml:space="preserve">Peter Dunne; Tony Molloy; </w:t>
      </w:r>
      <w:r w:rsidR="001709D4" w:rsidRPr="005A722B">
        <w:rPr>
          <w:rFonts w:asciiTheme="minorHAnsi" w:hAnsiTheme="minorHAnsi" w:cstheme="minorHAnsi"/>
          <w:bCs/>
          <w:sz w:val="21"/>
          <w:szCs w:val="21"/>
        </w:rPr>
        <w:t>Dulcie Jopling</w:t>
      </w:r>
      <w:r w:rsidR="001709D4" w:rsidRPr="005A722B">
        <w:rPr>
          <w:rFonts w:asciiTheme="minorHAnsi" w:hAnsiTheme="minorHAnsi" w:cstheme="minorHAnsi"/>
          <w:sz w:val="21"/>
          <w:szCs w:val="21"/>
        </w:rPr>
        <w:t xml:space="preserve">; </w:t>
      </w:r>
      <w:r w:rsidR="001709D4" w:rsidRPr="005A722B">
        <w:rPr>
          <w:rFonts w:asciiTheme="minorHAnsi" w:hAnsiTheme="minorHAnsi" w:cstheme="minorHAnsi"/>
          <w:iCs/>
          <w:sz w:val="21"/>
          <w:szCs w:val="21"/>
        </w:rPr>
        <w:t xml:space="preserve">Gerard Bourke, Alfred Foster, </w:t>
      </w:r>
      <w:r w:rsidR="001709D4" w:rsidRPr="005A722B">
        <w:rPr>
          <w:rFonts w:asciiTheme="minorHAnsi" w:hAnsiTheme="minorHAnsi" w:cstheme="minorHAnsi"/>
          <w:sz w:val="21"/>
          <w:szCs w:val="21"/>
        </w:rPr>
        <w:t xml:space="preserve">Joan </w:t>
      </w:r>
      <w:proofErr w:type="spellStart"/>
      <w:r w:rsidR="001709D4" w:rsidRPr="005A722B">
        <w:rPr>
          <w:rFonts w:asciiTheme="minorHAnsi" w:hAnsiTheme="minorHAnsi" w:cstheme="minorHAnsi"/>
          <w:sz w:val="21"/>
          <w:szCs w:val="21"/>
        </w:rPr>
        <w:t>Mealing</w:t>
      </w:r>
      <w:proofErr w:type="spellEnd"/>
      <w:r w:rsidR="001709D4" w:rsidRPr="005A722B">
        <w:rPr>
          <w:rFonts w:asciiTheme="minorHAnsi" w:hAnsiTheme="minorHAnsi" w:cstheme="minorHAnsi"/>
          <w:sz w:val="21"/>
          <w:szCs w:val="21"/>
        </w:rPr>
        <w:t>; Judith Buckley; Genevieve Rodrigues</w:t>
      </w:r>
      <w:r w:rsidR="001709D4" w:rsidRPr="005A722B">
        <w:rPr>
          <w:rFonts w:asciiTheme="minorHAnsi" w:hAnsiTheme="minorHAnsi" w:cstheme="minorHAnsi"/>
          <w:noProof/>
          <w:sz w:val="21"/>
          <w:szCs w:val="21"/>
          <w:lang w:eastAsia="en-AU"/>
        </w:rPr>
        <w:t xml:space="preserve"> </w:t>
      </w:r>
      <w:r w:rsidR="001709D4" w:rsidRPr="005A722B">
        <w:rPr>
          <w:rFonts w:asciiTheme="minorHAnsi" w:hAnsiTheme="minorHAnsi" w:cstheme="minorHAnsi"/>
          <w:sz w:val="21"/>
          <w:szCs w:val="21"/>
        </w:rPr>
        <w:t xml:space="preserve">Jean </w:t>
      </w:r>
      <w:proofErr w:type="spellStart"/>
      <w:r w:rsidR="001709D4" w:rsidRPr="005A722B">
        <w:rPr>
          <w:rFonts w:asciiTheme="minorHAnsi" w:hAnsiTheme="minorHAnsi" w:cstheme="minorHAnsi"/>
          <w:sz w:val="21"/>
          <w:szCs w:val="21"/>
        </w:rPr>
        <w:t>Allday</w:t>
      </w:r>
      <w:proofErr w:type="spellEnd"/>
      <w:r w:rsidR="001709D4" w:rsidRPr="005A722B">
        <w:rPr>
          <w:rFonts w:asciiTheme="minorHAnsi" w:hAnsiTheme="minorHAnsi" w:cstheme="minorHAnsi"/>
          <w:sz w:val="21"/>
          <w:szCs w:val="21"/>
        </w:rPr>
        <w:t xml:space="preserve">; Gloria James; Earnie </w:t>
      </w:r>
      <w:proofErr w:type="spellStart"/>
      <w:r w:rsidR="001709D4" w:rsidRPr="005A722B">
        <w:rPr>
          <w:rFonts w:asciiTheme="minorHAnsi" w:hAnsiTheme="minorHAnsi" w:cstheme="minorHAnsi"/>
          <w:sz w:val="21"/>
          <w:szCs w:val="21"/>
        </w:rPr>
        <w:t>Breznik</w:t>
      </w:r>
      <w:proofErr w:type="spellEnd"/>
      <w:r w:rsidR="001709D4" w:rsidRPr="005A722B">
        <w:rPr>
          <w:rFonts w:asciiTheme="minorHAnsi" w:hAnsiTheme="minorHAnsi" w:cstheme="minorHAnsi"/>
          <w:bCs/>
          <w:iCs/>
          <w:sz w:val="21"/>
          <w:szCs w:val="21"/>
        </w:rPr>
        <w:t xml:space="preserve">; </w:t>
      </w:r>
      <w:r w:rsidR="001709D4" w:rsidRPr="005A722B">
        <w:rPr>
          <w:rFonts w:asciiTheme="minorHAnsi" w:hAnsiTheme="minorHAnsi" w:cstheme="minorHAnsi"/>
          <w:iCs/>
          <w:sz w:val="21"/>
          <w:szCs w:val="21"/>
        </w:rPr>
        <w:t xml:space="preserve">Margaret </w:t>
      </w:r>
      <w:proofErr w:type="spellStart"/>
      <w:r w:rsidR="001709D4" w:rsidRPr="005A722B">
        <w:rPr>
          <w:rFonts w:asciiTheme="minorHAnsi" w:hAnsiTheme="minorHAnsi" w:cstheme="minorHAnsi"/>
          <w:iCs/>
          <w:sz w:val="21"/>
          <w:szCs w:val="21"/>
        </w:rPr>
        <w:t>Daveron</w:t>
      </w:r>
      <w:proofErr w:type="spellEnd"/>
      <w:r w:rsidR="001709D4" w:rsidRPr="005A722B">
        <w:rPr>
          <w:rFonts w:asciiTheme="minorHAnsi" w:hAnsiTheme="minorHAnsi" w:cstheme="minorHAnsi"/>
          <w:iCs/>
          <w:sz w:val="21"/>
          <w:szCs w:val="21"/>
        </w:rPr>
        <w:t>; Patrick &amp; Maurice Kelly;</w:t>
      </w:r>
      <w:r w:rsidR="001709D4" w:rsidRPr="005A722B">
        <w:rPr>
          <w:rFonts w:asciiTheme="minorHAnsi" w:hAnsiTheme="minorHAnsi" w:cstheme="minorHAnsi"/>
          <w:sz w:val="21"/>
          <w:szCs w:val="21"/>
        </w:rPr>
        <w:t xml:space="preserve"> Edward </w:t>
      </w:r>
      <w:proofErr w:type="spellStart"/>
      <w:r w:rsidR="001709D4" w:rsidRPr="005A722B">
        <w:rPr>
          <w:rFonts w:asciiTheme="minorHAnsi" w:hAnsiTheme="minorHAnsi" w:cstheme="minorHAnsi"/>
          <w:sz w:val="21"/>
          <w:szCs w:val="21"/>
        </w:rPr>
        <w:t>Majda</w:t>
      </w:r>
      <w:proofErr w:type="spellEnd"/>
      <w:r w:rsidR="001709D4" w:rsidRPr="005A722B">
        <w:rPr>
          <w:rFonts w:asciiTheme="minorHAnsi" w:hAnsiTheme="minorHAnsi" w:cstheme="minorHAnsi"/>
          <w:sz w:val="21"/>
          <w:szCs w:val="21"/>
        </w:rPr>
        <w:t xml:space="preserve">; Elizabeth Mary McKay; John H. Moloney; +Fr. Frank Maher; +Fr. Victor </w:t>
      </w:r>
      <w:proofErr w:type="spellStart"/>
      <w:r w:rsidR="001709D4" w:rsidRPr="005A722B">
        <w:rPr>
          <w:rFonts w:asciiTheme="minorHAnsi" w:hAnsiTheme="minorHAnsi" w:cstheme="minorHAnsi"/>
          <w:sz w:val="21"/>
          <w:szCs w:val="21"/>
        </w:rPr>
        <w:t>Crennan</w:t>
      </w:r>
      <w:proofErr w:type="spellEnd"/>
      <w:r w:rsidR="001709D4" w:rsidRPr="005A722B">
        <w:rPr>
          <w:rFonts w:asciiTheme="minorHAnsi" w:hAnsiTheme="minorHAnsi" w:cstheme="minorHAnsi"/>
          <w:sz w:val="21"/>
          <w:szCs w:val="21"/>
        </w:rPr>
        <w:t>.</w:t>
      </w:r>
      <w:r w:rsidR="001709D4" w:rsidRPr="005A722B">
        <w:rPr>
          <w:noProof/>
          <w:sz w:val="21"/>
          <w:szCs w:val="21"/>
          <w:lang w:eastAsia="en-AU"/>
        </w:rPr>
        <w:t xml:space="preserve"> </w:t>
      </w:r>
    </w:p>
    <w:p w14:paraId="5A96F748" w14:textId="77777777" w:rsidR="001709D4" w:rsidRPr="00CF26BC" w:rsidRDefault="001709D4" w:rsidP="001709D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891.95$</w:t>
      </w:r>
    </w:p>
    <w:p w14:paraId="6C995913" w14:textId="77777777" w:rsidR="001709D4" w:rsidRDefault="001709D4" w:rsidP="001709D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444.26$</w:t>
      </w:r>
    </w:p>
    <w:p w14:paraId="51FB1886" w14:textId="77777777" w:rsidR="001709D4" w:rsidRDefault="001709D4" w:rsidP="001709D4">
      <w:pPr>
        <w:jc w:val="center"/>
        <w:rPr>
          <w:rFonts w:ascii="Arial" w:hAnsi="Arial" w:cs="Arial"/>
          <w:b/>
          <w:color w:val="2E74B5" w:themeColor="accent1" w:themeShade="BF"/>
          <w:sz w:val="22"/>
          <w:szCs w:val="22"/>
        </w:rPr>
      </w:pPr>
      <w:r w:rsidRPr="00543A15">
        <w:rPr>
          <w:rFonts w:ascii="Arial" w:hAnsi="Arial" w:cs="Arial"/>
          <w:b/>
          <w:color w:val="2E74B5" w:themeColor="accent1" w:themeShade="BF"/>
          <w:sz w:val="22"/>
          <w:szCs w:val="22"/>
        </w:rPr>
        <w:t>FATHER'S DAY APPEAL</w:t>
      </w:r>
      <w:r>
        <w:rPr>
          <w:rFonts w:ascii="Arial" w:hAnsi="Arial" w:cs="Arial"/>
          <w:b/>
          <w:color w:val="2E74B5" w:themeColor="accent1" w:themeShade="BF"/>
          <w:sz w:val="22"/>
          <w:szCs w:val="22"/>
        </w:rPr>
        <w:t>: 28/11/2021 – 1000.00$</w:t>
      </w:r>
    </w:p>
    <w:p w14:paraId="28E8B8CE" w14:textId="77777777" w:rsidR="001709D4" w:rsidRDefault="001709D4" w:rsidP="001709D4">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03066E70" w14:textId="77777777" w:rsidR="001709D4" w:rsidRPr="007F507A" w:rsidRDefault="001709D4" w:rsidP="001709D4">
      <w:pPr>
        <w:spacing w:after="60"/>
        <w:jc w:val="center"/>
        <w:rPr>
          <w:rFonts w:ascii="Arial" w:hAnsi="Arial" w:cs="Arial"/>
          <w:b/>
          <w:noProof/>
          <w:color w:val="FF0000"/>
          <w:sz w:val="22"/>
          <w:szCs w:val="22"/>
          <w:lang w:eastAsia="en-AU"/>
        </w:rPr>
      </w:pPr>
    </w:p>
    <w:p w14:paraId="28C769A0" w14:textId="6A1CC04D" w:rsidR="001709D4" w:rsidRPr="00B5536E" w:rsidRDefault="001709D4" w:rsidP="001709D4">
      <w:pPr>
        <w:ind w:left="-142" w:right="283"/>
        <w:jc w:val="both"/>
        <w:rPr>
          <w:rFonts w:ascii="Arial" w:hAnsi="Arial" w:cs="Arial"/>
          <w:b/>
          <w:noProof/>
          <w:color w:val="7030A0"/>
          <w:sz w:val="22"/>
          <w:szCs w:val="22"/>
          <w:lang w:eastAsia="en-AU"/>
        </w:rPr>
      </w:pPr>
      <w:r w:rsidRPr="00B5536E">
        <w:rPr>
          <w:rFonts w:ascii="Arial" w:hAnsi="Arial" w:cs="Arial"/>
          <w:b/>
          <w:noProof/>
          <w:color w:val="C00000"/>
          <w:sz w:val="32"/>
          <w:lang w:eastAsia="en-AU"/>
        </w:rPr>
        <mc:AlternateContent>
          <mc:Choice Requires="wps">
            <w:drawing>
              <wp:anchor distT="45720" distB="45720" distL="114300" distR="114300" simplePos="0" relativeHeight="251770880" behindDoc="0" locked="0" layoutInCell="1" allowOverlap="1" wp14:anchorId="79DA114A" wp14:editId="3DD64522">
                <wp:simplePos x="0" y="0"/>
                <wp:positionH relativeFrom="margin">
                  <wp:posOffset>12289155</wp:posOffset>
                </wp:positionH>
                <wp:positionV relativeFrom="margin">
                  <wp:align>top</wp:align>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3D201099" w14:textId="77777777" w:rsidR="001709D4" w:rsidRPr="00F25E2D" w:rsidRDefault="001709D4" w:rsidP="001709D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1229A403" w14:textId="77777777" w:rsidR="001709D4" w:rsidRDefault="001709D4" w:rsidP="00170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A114A" id="_x0000_t202" coordsize="21600,21600" o:spt="202" path="m,l,21600r21600,l21600,xe">
                <v:stroke joinstyle="miter"/>
                <v:path gradientshapeok="t" o:connecttype="rect"/>
              </v:shapetype>
              <v:shape id="Text Box 2" o:spid="_x0000_s1028" type="#_x0000_t202" style="position:absolute;left:0;text-align:left;margin-left:967.65pt;margin-top:0;width:168.45pt;height:28.5pt;z-index:25177088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" fillcolor="red" strokecolor="#ed7d31 [3205]" strokeweight=".5pt">
                <v:textbox>
                  <w:txbxContent>
                    <w:p w14:paraId="3D201099" w14:textId="77777777" w:rsidR="001709D4" w:rsidRPr="00F25E2D" w:rsidRDefault="001709D4" w:rsidP="001709D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1229A403" w14:textId="77777777" w:rsidR="001709D4" w:rsidRDefault="001709D4" w:rsidP="001709D4"/>
                  </w:txbxContent>
                </v:textbox>
                <w10:wrap anchorx="margin" anchory="margin"/>
              </v:shape>
            </w:pict>
          </mc:Fallback>
        </mc:AlternateContent>
      </w:r>
      <w:r w:rsidRPr="00B5536E">
        <w:rPr>
          <w:rFonts w:ascii="Arial" w:hAnsi="Arial" w:cs="Arial"/>
          <w:b/>
          <w:noProof/>
          <w:color w:val="7030A0"/>
          <w:sz w:val="22"/>
          <w:szCs w:val="22"/>
          <w:lang w:eastAsia="en-AU"/>
        </w:rPr>
        <w:t>Mon:</w:t>
      </w:r>
      <w:r w:rsidRPr="00B5536E">
        <w:rPr>
          <w:rFonts w:ascii="Arial" w:hAnsi="Arial" w:cs="Arial"/>
          <w:b/>
          <w:noProof/>
          <w:color w:val="7030A0"/>
          <w:sz w:val="22"/>
          <w:szCs w:val="22"/>
          <w:lang w:eastAsia="en-AU"/>
        </w:rPr>
        <w:tab/>
      </w:r>
      <w:r>
        <w:rPr>
          <w:rFonts w:ascii="Arial" w:hAnsi="Arial" w:cs="Arial"/>
          <w:b/>
          <w:noProof/>
          <w:color w:val="7030A0"/>
          <w:sz w:val="22"/>
          <w:szCs w:val="22"/>
          <w:lang w:eastAsia="en-AU"/>
        </w:rPr>
        <w:t>6</w:t>
      </w:r>
      <w:r w:rsidRPr="00A92584">
        <w:rPr>
          <w:rFonts w:ascii="Arial" w:hAnsi="Arial" w:cs="Arial"/>
          <w:b/>
          <w:noProof/>
          <w:color w:val="7030A0"/>
          <w:sz w:val="22"/>
          <w:szCs w:val="22"/>
          <w:vertAlign w:val="superscript"/>
          <w:lang w:eastAsia="en-AU"/>
        </w:rPr>
        <w:t>th</w:t>
      </w:r>
      <w:r w:rsidRPr="00B5536E">
        <w:rPr>
          <w:rFonts w:ascii="Arial" w:hAnsi="Arial" w:cs="Arial"/>
          <w:b/>
          <w:noProof/>
          <w:color w:val="7030A0"/>
          <w:sz w:val="22"/>
          <w:szCs w:val="22"/>
          <w:lang w:eastAsia="en-AU"/>
        </w:rPr>
        <w:t xml:space="preserve"> Dec</w:t>
      </w:r>
      <w:r>
        <w:rPr>
          <w:rFonts w:ascii="Arial" w:hAnsi="Arial" w:cs="Arial"/>
          <w:b/>
          <w:noProof/>
          <w:color w:val="7030A0"/>
          <w:sz w:val="22"/>
          <w:szCs w:val="22"/>
          <w:lang w:eastAsia="en-AU"/>
        </w:rPr>
        <w:tab/>
      </w:r>
      <w:r>
        <w:rPr>
          <w:rFonts w:ascii="Arial" w:hAnsi="Arial" w:cs="Arial"/>
          <w:b/>
          <w:noProof/>
          <w:color w:val="7030A0"/>
          <w:sz w:val="22"/>
          <w:szCs w:val="22"/>
          <w:lang w:eastAsia="en-AU"/>
        </w:rPr>
        <w:tab/>
        <w:t>St Nicholas, Bishop</w:t>
      </w:r>
    </w:p>
    <w:p w14:paraId="052BD5AE" w14:textId="77777777" w:rsidR="001709D4" w:rsidRPr="008A48A2" w:rsidRDefault="001709D4" w:rsidP="001709D4">
      <w:pPr>
        <w:ind w:left="-142" w:right="283"/>
        <w:jc w:val="both"/>
        <w:rPr>
          <w:rFonts w:ascii="Arial" w:hAnsi="Arial" w:cs="Arial"/>
          <w:b/>
          <w:noProof/>
          <w:color w:val="7030A0"/>
          <w:sz w:val="22"/>
          <w:szCs w:val="22"/>
          <w:lang w:eastAsia="en-AU"/>
        </w:rPr>
      </w:pPr>
      <w:r w:rsidRPr="008A48A2">
        <w:rPr>
          <w:rFonts w:ascii="Arial" w:hAnsi="Arial" w:cs="Arial"/>
          <w:b/>
          <w:noProof/>
          <w:color w:val="7030A0"/>
          <w:sz w:val="22"/>
          <w:szCs w:val="22"/>
          <w:lang w:eastAsia="en-AU"/>
        </w:rPr>
        <w:t>Tue:</w:t>
      </w:r>
      <w:r w:rsidRPr="008A48A2">
        <w:rPr>
          <w:rFonts w:ascii="Arial" w:hAnsi="Arial" w:cs="Arial"/>
          <w:b/>
          <w:noProof/>
          <w:color w:val="7030A0"/>
          <w:sz w:val="22"/>
          <w:szCs w:val="22"/>
          <w:lang w:eastAsia="en-AU"/>
        </w:rPr>
        <w:tab/>
        <w:t>7</w:t>
      </w:r>
      <w:r w:rsidRPr="00A92584">
        <w:rPr>
          <w:rFonts w:ascii="Arial" w:hAnsi="Arial" w:cs="Arial"/>
          <w:b/>
          <w:noProof/>
          <w:color w:val="7030A0"/>
          <w:sz w:val="22"/>
          <w:szCs w:val="22"/>
          <w:vertAlign w:val="superscript"/>
          <w:lang w:eastAsia="en-AU"/>
        </w:rPr>
        <w:t>th</w:t>
      </w:r>
      <w:r>
        <w:rPr>
          <w:rFonts w:ascii="Arial" w:hAnsi="Arial" w:cs="Arial"/>
          <w:b/>
          <w:noProof/>
          <w:color w:val="7030A0"/>
          <w:sz w:val="22"/>
          <w:szCs w:val="22"/>
          <w:lang w:eastAsia="en-AU"/>
        </w:rPr>
        <w:t xml:space="preserve"> </w:t>
      </w:r>
      <w:r w:rsidRPr="00B5536E">
        <w:rPr>
          <w:rFonts w:ascii="Arial" w:hAnsi="Arial" w:cs="Arial"/>
          <w:b/>
          <w:noProof/>
          <w:color w:val="7030A0"/>
          <w:sz w:val="22"/>
          <w:szCs w:val="22"/>
          <w:lang w:eastAsia="en-AU"/>
        </w:rPr>
        <w:t>Dec</w:t>
      </w:r>
      <w:r w:rsidRPr="008A48A2">
        <w:rPr>
          <w:rFonts w:ascii="Arial" w:hAnsi="Arial" w:cs="Arial"/>
          <w:b/>
          <w:noProof/>
          <w:color w:val="7030A0"/>
          <w:sz w:val="22"/>
          <w:szCs w:val="22"/>
          <w:lang w:eastAsia="en-AU"/>
        </w:rPr>
        <w:tab/>
      </w:r>
      <w:r>
        <w:rPr>
          <w:rFonts w:ascii="Arial" w:hAnsi="Arial" w:cs="Arial"/>
          <w:b/>
          <w:noProof/>
          <w:color w:val="7030A0"/>
          <w:sz w:val="22"/>
          <w:szCs w:val="22"/>
          <w:lang w:eastAsia="en-AU"/>
        </w:rPr>
        <w:tab/>
      </w:r>
      <w:r w:rsidRPr="008A48A2">
        <w:rPr>
          <w:rFonts w:ascii="Arial" w:hAnsi="Arial" w:cs="Arial"/>
          <w:b/>
          <w:noProof/>
          <w:color w:val="7030A0"/>
          <w:sz w:val="22"/>
          <w:szCs w:val="22"/>
          <w:lang w:eastAsia="en-AU"/>
        </w:rPr>
        <w:t>St A</w:t>
      </w:r>
      <w:r>
        <w:rPr>
          <w:rFonts w:ascii="Arial" w:hAnsi="Arial" w:cs="Arial"/>
          <w:b/>
          <w:noProof/>
          <w:color w:val="7030A0"/>
          <w:sz w:val="22"/>
          <w:szCs w:val="22"/>
          <w:lang w:eastAsia="en-AU"/>
        </w:rPr>
        <w:t>mbrose, Bishop and Doctor</w:t>
      </w:r>
    </w:p>
    <w:p w14:paraId="7DB12150" w14:textId="77777777" w:rsidR="001709D4" w:rsidRPr="00B5536E" w:rsidRDefault="001709D4" w:rsidP="001709D4">
      <w:pPr>
        <w:ind w:left="-142" w:right="283"/>
        <w:jc w:val="both"/>
        <w:rPr>
          <w:rFonts w:ascii="Arial" w:hAnsi="Arial" w:cs="Arial"/>
          <w:b/>
          <w:noProof/>
          <w:color w:val="7030A0"/>
          <w:sz w:val="22"/>
          <w:szCs w:val="22"/>
          <w:lang w:eastAsia="en-AU"/>
        </w:rPr>
      </w:pPr>
      <w:r w:rsidRPr="00A92584">
        <w:rPr>
          <w:rFonts w:ascii="Arial" w:hAnsi="Arial" w:cs="Arial"/>
          <w:b/>
          <w:noProof/>
          <w:color w:val="BF8F00" w:themeColor="accent4" w:themeShade="BF"/>
          <w:sz w:val="22"/>
          <w:szCs w:val="22"/>
          <w:lang w:eastAsia="en-AU"/>
        </w:rPr>
        <w:t>Wed:</w:t>
      </w:r>
      <w:r w:rsidRPr="00A92584">
        <w:rPr>
          <w:rFonts w:ascii="Arial" w:hAnsi="Arial" w:cs="Arial"/>
          <w:b/>
          <w:noProof/>
          <w:color w:val="BF8F00" w:themeColor="accent4" w:themeShade="BF"/>
          <w:sz w:val="22"/>
          <w:szCs w:val="22"/>
          <w:lang w:eastAsia="en-AU"/>
        </w:rPr>
        <w:tab/>
        <w:t>8</w:t>
      </w:r>
      <w:r w:rsidRPr="00A92584">
        <w:rPr>
          <w:rFonts w:ascii="Arial" w:hAnsi="Arial" w:cs="Arial"/>
          <w:b/>
          <w:noProof/>
          <w:color w:val="BF8F00" w:themeColor="accent4" w:themeShade="BF"/>
          <w:sz w:val="22"/>
          <w:szCs w:val="22"/>
          <w:vertAlign w:val="superscript"/>
          <w:lang w:eastAsia="en-AU"/>
        </w:rPr>
        <w:t>th</w:t>
      </w:r>
      <w:r w:rsidRPr="00A92584">
        <w:rPr>
          <w:rFonts w:ascii="Arial" w:hAnsi="Arial" w:cs="Arial"/>
          <w:b/>
          <w:noProof/>
          <w:color w:val="BF8F00" w:themeColor="accent4" w:themeShade="BF"/>
          <w:sz w:val="22"/>
          <w:szCs w:val="22"/>
          <w:lang w:eastAsia="en-AU"/>
        </w:rPr>
        <w:t xml:space="preserve"> Dec</w:t>
      </w:r>
      <w:r w:rsidRPr="00A92584">
        <w:rPr>
          <w:rFonts w:ascii="Arial" w:hAnsi="Arial" w:cs="Arial"/>
          <w:b/>
          <w:noProof/>
          <w:color w:val="BF8F00" w:themeColor="accent4" w:themeShade="BF"/>
          <w:sz w:val="22"/>
          <w:szCs w:val="22"/>
          <w:lang w:eastAsia="en-AU"/>
        </w:rPr>
        <w:tab/>
      </w:r>
      <w:r w:rsidRPr="00A92584">
        <w:rPr>
          <w:rFonts w:ascii="Arial" w:hAnsi="Arial" w:cs="Arial"/>
          <w:b/>
          <w:noProof/>
          <w:color w:val="BF8F00" w:themeColor="accent4" w:themeShade="BF"/>
          <w:sz w:val="22"/>
          <w:szCs w:val="22"/>
          <w:lang w:eastAsia="en-AU"/>
        </w:rPr>
        <w:tab/>
        <w:t>IMMACULATE CONCEPTION OF BVM</w:t>
      </w:r>
    </w:p>
    <w:p w14:paraId="0F58079B" w14:textId="77777777" w:rsidR="001709D4" w:rsidRPr="00B5536E" w:rsidRDefault="001709D4" w:rsidP="001709D4">
      <w:pPr>
        <w:ind w:left="-142" w:right="283"/>
        <w:jc w:val="both"/>
        <w:rPr>
          <w:rFonts w:ascii="Arial" w:hAnsi="Arial" w:cs="Arial"/>
          <w:b/>
          <w:noProof/>
          <w:color w:val="7030A0"/>
          <w:sz w:val="22"/>
          <w:szCs w:val="22"/>
          <w:lang w:eastAsia="en-AU"/>
        </w:rPr>
      </w:pPr>
      <w:r w:rsidRPr="00B5536E">
        <w:rPr>
          <w:rFonts w:ascii="Arial" w:hAnsi="Arial" w:cs="Arial"/>
          <w:b/>
          <w:noProof/>
          <w:color w:val="7030A0"/>
          <w:sz w:val="22"/>
          <w:szCs w:val="22"/>
          <w:lang w:eastAsia="en-AU"/>
        </w:rPr>
        <mc:AlternateContent>
          <mc:Choice Requires="wps">
            <w:drawing>
              <wp:anchor distT="45720" distB="45720" distL="114300" distR="114300" simplePos="0" relativeHeight="251767808" behindDoc="1" locked="0" layoutInCell="1" allowOverlap="1" wp14:anchorId="60270FED" wp14:editId="559AEA7C">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285C62D" w14:textId="77777777" w:rsidR="001709D4" w:rsidRPr="00A01FCB" w:rsidRDefault="001709D4" w:rsidP="001709D4">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0FED" id="_x0000_s1029" type="#_x0000_t202" style="position:absolute;left:0;text-align:left;margin-left:380.5pt;margin-top:5.9pt;width:2in;height:23.2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6285C62D" w14:textId="77777777" w:rsidR="001709D4" w:rsidRPr="00A01FCB" w:rsidRDefault="001709D4" w:rsidP="001709D4">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B5536E">
        <w:rPr>
          <w:rFonts w:ascii="Arial" w:hAnsi="Arial" w:cs="Arial"/>
          <w:b/>
          <w:noProof/>
          <w:color w:val="7030A0"/>
          <w:sz w:val="22"/>
          <w:szCs w:val="22"/>
          <w:lang w:eastAsia="en-AU"/>
        </w:rPr>
        <w:t>Thu:</w:t>
      </w:r>
      <w:r w:rsidRPr="00B5536E">
        <w:rPr>
          <w:rFonts w:ascii="Arial" w:hAnsi="Arial" w:cs="Arial"/>
          <w:b/>
          <w:noProof/>
          <w:color w:val="7030A0"/>
          <w:sz w:val="22"/>
          <w:szCs w:val="22"/>
          <w:lang w:eastAsia="en-AU"/>
        </w:rPr>
        <w:tab/>
      </w:r>
      <w:r>
        <w:rPr>
          <w:rFonts w:ascii="Arial" w:hAnsi="Arial" w:cs="Arial"/>
          <w:b/>
          <w:noProof/>
          <w:color w:val="7030A0"/>
          <w:sz w:val="22"/>
          <w:szCs w:val="22"/>
          <w:lang w:eastAsia="en-AU"/>
        </w:rPr>
        <w:t>9</w:t>
      </w:r>
      <w:r w:rsidRPr="00A92584">
        <w:rPr>
          <w:rFonts w:ascii="Arial" w:hAnsi="Arial" w:cs="Arial"/>
          <w:b/>
          <w:noProof/>
          <w:color w:val="7030A0"/>
          <w:sz w:val="22"/>
          <w:szCs w:val="22"/>
          <w:vertAlign w:val="superscript"/>
          <w:lang w:eastAsia="en-AU"/>
        </w:rPr>
        <w:t>th</w:t>
      </w:r>
      <w:r>
        <w:rPr>
          <w:rFonts w:ascii="Arial" w:hAnsi="Arial" w:cs="Arial"/>
          <w:b/>
          <w:noProof/>
          <w:color w:val="7030A0"/>
          <w:sz w:val="22"/>
          <w:szCs w:val="22"/>
          <w:lang w:eastAsia="en-AU"/>
        </w:rPr>
        <w:t xml:space="preserve"> </w:t>
      </w:r>
      <w:r w:rsidRPr="00B5536E">
        <w:rPr>
          <w:rFonts w:ascii="Arial" w:hAnsi="Arial" w:cs="Arial"/>
          <w:b/>
          <w:noProof/>
          <w:color w:val="7030A0"/>
          <w:sz w:val="22"/>
          <w:szCs w:val="22"/>
          <w:lang w:eastAsia="en-AU"/>
        </w:rPr>
        <w:t>Dec</w:t>
      </w:r>
      <w:r>
        <w:rPr>
          <w:rFonts w:ascii="Arial" w:hAnsi="Arial" w:cs="Arial"/>
          <w:b/>
          <w:noProof/>
          <w:color w:val="7030A0"/>
          <w:sz w:val="22"/>
          <w:szCs w:val="22"/>
          <w:lang w:eastAsia="en-AU"/>
        </w:rPr>
        <w:tab/>
      </w:r>
      <w:r>
        <w:rPr>
          <w:rFonts w:ascii="Arial" w:hAnsi="Arial" w:cs="Arial"/>
          <w:b/>
          <w:noProof/>
          <w:color w:val="7030A0"/>
          <w:sz w:val="22"/>
          <w:szCs w:val="22"/>
          <w:lang w:eastAsia="en-AU"/>
        </w:rPr>
        <w:tab/>
      </w:r>
      <w:r w:rsidRPr="00B5536E">
        <w:rPr>
          <w:rFonts w:ascii="Arial" w:hAnsi="Arial" w:cs="Arial"/>
          <w:b/>
          <w:noProof/>
          <w:color w:val="7030A0"/>
          <w:sz w:val="22"/>
          <w:szCs w:val="22"/>
          <w:lang w:eastAsia="en-AU"/>
        </w:rPr>
        <w:t xml:space="preserve">St. </w:t>
      </w:r>
      <w:r>
        <w:rPr>
          <w:rFonts w:ascii="Arial" w:hAnsi="Arial" w:cs="Arial"/>
          <w:b/>
          <w:noProof/>
          <w:color w:val="7030A0"/>
          <w:sz w:val="22"/>
          <w:szCs w:val="22"/>
          <w:lang w:eastAsia="en-AU"/>
        </w:rPr>
        <w:t>Juan Diego</w:t>
      </w:r>
    </w:p>
    <w:p w14:paraId="3F287D6E" w14:textId="77777777" w:rsidR="001709D4" w:rsidRPr="008A48A2" w:rsidRDefault="001709D4" w:rsidP="001709D4">
      <w:pPr>
        <w:ind w:left="-142" w:right="283"/>
        <w:jc w:val="both"/>
        <w:rPr>
          <w:rFonts w:ascii="Arial" w:hAnsi="Arial" w:cs="Arial"/>
          <w:b/>
          <w:noProof/>
          <w:color w:val="7030A0"/>
          <w:sz w:val="22"/>
          <w:szCs w:val="22"/>
          <w:lang w:eastAsia="en-AU"/>
        </w:rPr>
      </w:pPr>
      <w:r w:rsidRPr="008A48A2">
        <w:rPr>
          <w:rFonts w:ascii="Arial" w:hAnsi="Arial" w:cs="Arial"/>
          <w:b/>
          <w:noProof/>
          <w:color w:val="7030A0"/>
          <w:sz w:val="22"/>
          <w:szCs w:val="22"/>
          <w:lang w:eastAsia="en-AU"/>
        </w:rPr>
        <w:t>Fri:</w:t>
      </w:r>
      <w:r w:rsidRPr="008A48A2">
        <w:rPr>
          <w:rFonts w:ascii="Arial" w:hAnsi="Arial" w:cs="Arial"/>
          <w:b/>
          <w:noProof/>
          <w:color w:val="7030A0"/>
          <w:sz w:val="22"/>
          <w:szCs w:val="22"/>
          <w:lang w:eastAsia="en-AU"/>
        </w:rPr>
        <w:tab/>
        <w:t>10</w:t>
      </w:r>
      <w:r w:rsidRPr="00A92584">
        <w:rPr>
          <w:rFonts w:ascii="Arial" w:hAnsi="Arial" w:cs="Arial"/>
          <w:b/>
          <w:noProof/>
          <w:color w:val="7030A0"/>
          <w:sz w:val="22"/>
          <w:szCs w:val="22"/>
          <w:vertAlign w:val="superscript"/>
          <w:lang w:eastAsia="en-AU"/>
        </w:rPr>
        <w:t>th</w:t>
      </w:r>
      <w:r>
        <w:rPr>
          <w:rFonts w:ascii="Arial" w:hAnsi="Arial" w:cs="Arial"/>
          <w:b/>
          <w:noProof/>
          <w:color w:val="7030A0"/>
          <w:sz w:val="22"/>
          <w:szCs w:val="22"/>
          <w:lang w:eastAsia="en-AU"/>
        </w:rPr>
        <w:t xml:space="preserve"> </w:t>
      </w:r>
      <w:r w:rsidRPr="00B5536E">
        <w:rPr>
          <w:rFonts w:ascii="Arial" w:hAnsi="Arial" w:cs="Arial"/>
          <w:b/>
          <w:noProof/>
          <w:color w:val="7030A0"/>
          <w:sz w:val="22"/>
          <w:szCs w:val="22"/>
          <w:lang w:eastAsia="en-AU"/>
        </w:rPr>
        <w:t>Dec</w:t>
      </w:r>
      <w:r w:rsidRPr="008A48A2">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Gregory III, Pope</w:t>
      </w:r>
    </w:p>
    <w:p w14:paraId="0F60C0AD" w14:textId="77777777" w:rsidR="001709D4" w:rsidRDefault="001709D4" w:rsidP="001709D4">
      <w:pPr>
        <w:spacing w:after="120"/>
        <w:ind w:left="-142" w:right="284"/>
        <w:jc w:val="both"/>
        <w:rPr>
          <w:rFonts w:ascii="Arial" w:hAnsi="Arial" w:cs="Arial"/>
          <w:b/>
          <w:noProof/>
          <w:color w:val="538135" w:themeColor="accent6" w:themeShade="BF"/>
          <w:sz w:val="22"/>
          <w:szCs w:val="22"/>
          <w:lang w:eastAsia="en-AU"/>
        </w:rPr>
      </w:pPr>
      <w:r w:rsidRPr="00B5536E">
        <w:rPr>
          <w:rFonts w:ascii="Arial" w:hAnsi="Arial" w:cs="Arial"/>
          <w:b/>
          <w:noProof/>
          <w:color w:val="7030A0"/>
          <w:sz w:val="22"/>
          <w:szCs w:val="22"/>
          <w:lang w:eastAsia="en-AU"/>
        </w:rPr>
        <mc:AlternateContent>
          <mc:Choice Requires="wps">
            <w:drawing>
              <wp:anchor distT="4294967293" distB="4294967293" distL="114300" distR="114300" simplePos="0" relativeHeight="251765760" behindDoc="0" locked="0" layoutInCell="1" allowOverlap="1" wp14:anchorId="33228CC3" wp14:editId="4F7ED607">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A02F2" id="Straight Connector 19" o:spid="_x0000_s1026" style="position:absolute;flip:y;z-index:251765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B5536E">
        <w:rPr>
          <w:rFonts w:ascii="Arial" w:hAnsi="Arial" w:cs="Arial"/>
          <w:b/>
          <w:noProof/>
          <w:color w:val="7030A0"/>
          <w:sz w:val="22"/>
          <w:szCs w:val="22"/>
          <w:lang w:eastAsia="en-AU"/>
        </w:rPr>
        <w:t>Sat:</w:t>
      </w:r>
      <w:r w:rsidRPr="00B5536E">
        <w:rPr>
          <w:rFonts w:ascii="Arial" w:hAnsi="Arial" w:cs="Arial"/>
          <w:b/>
          <w:noProof/>
          <w:color w:val="7030A0"/>
          <w:sz w:val="22"/>
          <w:szCs w:val="22"/>
          <w:lang w:eastAsia="en-AU"/>
        </w:rPr>
        <w:tab/>
      </w:r>
      <w:r>
        <w:rPr>
          <w:rFonts w:ascii="Arial" w:hAnsi="Arial" w:cs="Arial"/>
          <w:b/>
          <w:noProof/>
          <w:color w:val="7030A0"/>
          <w:sz w:val="22"/>
          <w:szCs w:val="22"/>
          <w:lang w:eastAsia="en-AU"/>
        </w:rPr>
        <w:t>11</w:t>
      </w:r>
      <w:r w:rsidRPr="008A48A2">
        <w:rPr>
          <w:rFonts w:ascii="Arial" w:hAnsi="Arial" w:cs="Arial"/>
          <w:b/>
          <w:noProof/>
          <w:color w:val="7030A0"/>
          <w:sz w:val="22"/>
          <w:szCs w:val="22"/>
          <w:vertAlign w:val="superscript"/>
          <w:lang w:eastAsia="en-AU"/>
        </w:rPr>
        <w:t>th</w:t>
      </w:r>
      <w:r>
        <w:rPr>
          <w:rFonts w:ascii="Arial" w:hAnsi="Arial" w:cs="Arial"/>
          <w:b/>
          <w:noProof/>
          <w:color w:val="7030A0"/>
          <w:sz w:val="22"/>
          <w:szCs w:val="22"/>
          <w:lang w:eastAsia="en-AU"/>
        </w:rPr>
        <w:t xml:space="preserve"> </w:t>
      </w:r>
      <w:r w:rsidRPr="00B5536E">
        <w:rPr>
          <w:rFonts w:ascii="Arial" w:hAnsi="Arial" w:cs="Arial"/>
          <w:b/>
          <w:noProof/>
          <w:color w:val="7030A0"/>
          <w:sz w:val="22"/>
          <w:szCs w:val="22"/>
          <w:lang w:eastAsia="en-AU"/>
        </w:rPr>
        <w:t xml:space="preserve">Dec </w:t>
      </w:r>
      <w:r w:rsidRPr="00B5536E">
        <w:rPr>
          <w:rFonts w:ascii="Arial" w:hAnsi="Arial" w:cs="Arial"/>
          <w:b/>
          <w:noProof/>
          <w:color w:val="7030A0"/>
          <w:sz w:val="22"/>
          <w:szCs w:val="22"/>
          <w:lang w:eastAsia="en-AU"/>
        </w:rPr>
        <w:tab/>
        <w:t xml:space="preserve">St </w:t>
      </w:r>
      <w:r>
        <w:rPr>
          <w:rFonts w:ascii="Arial" w:hAnsi="Arial" w:cs="Arial"/>
          <w:b/>
          <w:noProof/>
          <w:color w:val="7030A0"/>
          <w:sz w:val="22"/>
          <w:szCs w:val="22"/>
          <w:lang w:eastAsia="en-AU"/>
        </w:rPr>
        <w:t>Damasus I, Pope</w:t>
      </w:r>
      <w:r w:rsidRPr="00F25E2D">
        <w:rPr>
          <w:rFonts w:ascii="Arial" w:hAnsi="Arial" w:cs="Arial"/>
          <w:b/>
          <w:noProof/>
          <w:color w:val="7030A0"/>
          <w:sz w:val="20"/>
          <w:szCs w:val="20"/>
          <w:lang w:eastAsia="en-AU"/>
        </w:rPr>
        <w:t xml:space="preserve"> </w:t>
      </w:r>
    </w:p>
    <w:p w14:paraId="0DCC6CEA" w14:textId="77777777" w:rsidR="001709D4" w:rsidRDefault="001709D4" w:rsidP="001709D4">
      <w:pPr>
        <w:shd w:val="clear" w:color="auto" w:fill="B17ED8"/>
        <w:spacing w:before="120"/>
        <w:ind w:left="-142" w:right="283"/>
        <w:jc w:val="center"/>
        <w:rPr>
          <w:rFonts w:ascii="Arial" w:hAnsi="Arial" w:cs="Arial"/>
          <w:sz w:val="22"/>
          <w:szCs w:val="22"/>
        </w:rPr>
      </w:pPr>
      <w:r>
        <w:rPr>
          <w:rFonts w:ascii="Arial" w:hAnsi="Arial" w:cs="Arial"/>
          <w:b/>
          <w:color w:val="000000" w:themeColor="text1"/>
        </w:rPr>
        <w:t xml:space="preserve">LETTERS FROM THE CHILDREN OF THE PARISH TO THE WISE MEN </w:t>
      </w:r>
    </w:p>
    <w:p w14:paraId="767B0C18" w14:textId="5BCB793D" w:rsidR="001709D4" w:rsidRDefault="001709D4" w:rsidP="005835C8">
      <w:pPr>
        <w:spacing w:after="120"/>
        <w:ind w:left="-142" w:right="284"/>
        <w:jc w:val="both"/>
        <w:rPr>
          <w:rFonts w:ascii="Arial" w:hAnsi="Arial" w:cs="Arial"/>
          <w:sz w:val="22"/>
          <w:szCs w:val="22"/>
        </w:rPr>
      </w:pPr>
      <w:bookmarkStart w:id="7" w:name="_Hlk89445899"/>
      <w:r>
        <w:rPr>
          <w:rFonts w:ascii="Arial" w:hAnsi="Arial" w:cs="Arial"/>
          <w:sz w:val="22"/>
          <w:szCs w:val="22"/>
        </w:rPr>
        <w:t xml:space="preserve">This year the nativity pageant cannot be done with animals and foods because of the restriction imposed by the Covid-19, but our children of the Neocatechumenal Communities are still participating in the great event of expectation. I received a telephone call from the wise men this year: they are coming without camels just for half an hour to receive the letters from the children. As the tradition teaches us, the wise men will dialogue with the children and the children will greet them with great honour. On </w:t>
      </w:r>
      <w:r>
        <w:rPr>
          <w:rFonts w:ascii="Arial" w:hAnsi="Arial" w:cs="Arial"/>
          <w:sz w:val="22"/>
          <w:szCs w:val="22"/>
        </w:rPr>
        <w:t>Sunday</w:t>
      </w:r>
      <w:r>
        <w:rPr>
          <w:rFonts w:ascii="Arial" w:hAnsi="Arial" w:cs="Arial"/>
          <w:sz w:val="22"/>
          <w:szCs w:val="22"/>
        </w:rPr>
        <w:t xml:space="preserve"> 12 December 2021, there will be a Eucharist at 6.00 pm for the Neocatechumenal Communities in our Church, instead of </w:t>
      </w:r>
      <w:r>
        <w:rPr>
          <w:rFonts w:ascii="Arial" w:hAnsi="Arial" w:cs="Arial"/>
          <w:sz w:val="22"/>
          <w:szCs w:val="22"/>
        </w:rPr>
        <w:t xml:space="preserve">the usual </w:t>
      </w:r>
      <w:r>
        <w:rPr>
          <w:rFonts w:ascii="Arial" w:hAnsi="Arial" w:cs="Arial"/>
          <w:sz w:val="22"/>
          <w:szCs w:val="22"/>
        </w:rPr>
        <w:t>Saturday at 7.30 pm</w:t>
      </w:r>
      <w:r>
        <w:rPr>
          <w:rFonts w:ascii="Arial" w:hAnsi="Arial" w:cs="Arial"/>
          <w:sz w:val="22"/>
          <w:szCs w:val="22"/>
        </w:rPr>
        <w:t>.</w:t>
      </w:r>
      <w:r>
        <w:rPr>
          <w:rFonts w:ascii="Arial" w:hAnsi="Arial" w:cs="Arial"/>
          <w:sz w:val="22"/>
          <w:szCs w:val="22"/>
        </w:rPr>
        <w:t xml:space="preserve"> </w:t>
      </w:r>
      <w:r>
        <w:rPr>
          <w:rFonts w:ascii="Arial" w:hAnsi="Arial" w:cs="Arial"/>
          <w:sz w:val="22"/>
          <w:szCs w:val="22"/>
        </w:rPr>
        <w:t>Afterwards</w:t>
      </w:r>
      <w:r>
        <w:rPr>
          <w:rFonts w:ascii="Arial" w:hAnsi="Arial" w:cs="Arial"/>
          <w:sz w:val="22"/>
          <w:szCs w:val="22"/>
        </w:rPr>
        <w:t xml:space="preserve">, at 8.00 pm the wise men will be ready to </w:t>
      </w:r>
      <w:r w:rsidR="005835C8">
        <w:rPr>
          <w:rFonts w:ascii="Arial" w:hAnsi="Arial" w:cs="Arial"/>
          <w:sz w:val="22"/>
          <w:szCs w:val="22"/>
        </w:rPr>
        <w:t xml:space="preserve">receive </w:t>
      </w:r>
      <w:r>
        <w:rPr>
          <w:rFonts w:ascii="Arial" w:hAnsi="Arial" w:cs="Arial"/>
          <w:sz w:val="22"/>
          <w:szCs w:val="22"/>
        </w:rPr>
        <w:t>the children</w:t>
      </w:r>
      <w:r w:rsidR="005835C8">
        <w:rPr>
          <w:rFonts w:ascii="Arial" w:hAnsi="Arial" w:cs="Arial"/>
          <w:sz w:val="22"/>
          <w:szCs w:val="22"/>
        </w:rPr>
        <w:t>’s</w:t>
      </w:r>
      <w:r>
        <w:rPr>
          <w:rFonts w:ascii="Arial" w:hAnsi="Arial" w:cs="Arial"/>
          <w:sz w:val="22"/>
          <w:szCs w:val="22"/>
        </w:rPr>
        <w:t xml:space="preserve"> letters</w:t>
      </w:r>
      <w:r>
        <w:rPr>
          <w:rFonts w:ascii="Arial" w:hAnsi="Arial" w:cs="Arial"/>
          <w:sz w:val="22"/>
          <w:szCs w:val="22"/>
        </w:rPr>
        <w:t>.</w:t>
      </w:r>
      <w:r>
        <w:rPr>
          <w:rFonts w:ascii="Arial" w:hAnsi="Arial" w:cs="Arial"/>
          <w:sz w:val="22"/>
          <w:szCs w:val="22"/>
        </w:rPr>
        <w:t xml:space="preserve"> In their letter, they will ask to receive from Jesus not only presents for Christmas but also spiritual presents for their life. Let us pray for them.</w:t>
      </w:r>
      <w:bookmarkEnd w:id="7"/>
    </w:p>
    <w:p w14:paraId="698BF2AC" w14:textId="77777777" w:rsidR="001709D4" w:rsidRDefault="001709D4" w:rsidP="005835C8">
      <w:pPr>
        <w:spacing w:before="120" w:after="60"/>
        <w:ind w:left="-142" w:right="284"/>
        <w:jc w:val="both"/>
        <w:rPr>
          <w:rFonts w:ascii="Arial" w:hAnsi="Arial" w:cs="Arial"/>
          <w:sz w:val="22"/>
          <w:szCs w:val="22"/>
        </w:rPr>
      </w:pPr>
      <w:r>
        <w:rPr>
          <w:rFonts w:ascii="Arial" w:hAnsi="Arial" w:cs="Arial"/>
          <w:sz w:val="22"/>
          <w:szCs w:val="22"/>
        </w:rPr>
        <w:t xml:space="preserve">As a preparatory time for Christmas, the brothers and sisters of the Neocatechumenal Way in our Parish will be praying </w:t>
      </w:r>
      <w:r w:rsidRPr="00421AC5">
        <w:rPr>
          <w:rFonts w:ascii="Arial" w:hAnsi="Arial" w:cs="Arial"/>
          <w:b/>
          <w:bCs/>
          <w:sz w:val="22"/>
          <w:szCs w:val="22"/>
        </w:rPr>
        <w:t xml:space="preserve">the Morning </w:t>
      </w:r>
      <w:r>
        <w:rPr>
          <w:rFonts w:ascii="Arial" w:hAnsi="Arial" w:cs="Arial"/>
          <w:b/>
          <w:bCs/>
          <w:sz w:val="22"/>
          <w:szCs w:val="22"/>
        </w:rPr>
        <w:t>P</w:t>
      </w:r>
      <w:r w:rsidRPr="00421AC5">
        <w:rPr>
          <w:rFonts w:ascii="Arial" w:hAnsi="Arial" w:cs="Arial"/>
          <w:b/>
          <w:bCs/>
          <w:sz w:val="22"/>
          <w:szCs w:val="22"/>
        </w:rPr>
        <w:t xml:space="preserve">rayer </w:t>
      </w:r>
      <w:r>
        <w:rPr>
          <w:rFonts w:ascii="Arial" w:hAnsi="Arial" w:cs="Arial"/>
          <w:b/>
          <w:bCs/>
          <w:sz w:val="22"/>
          <w:szCs w:val="22"/>
        </w:rPr>
        <w:t xml:space="preserve">of the Church </w:t>
      </w:r>
      <w:r w:rsidRPr="00421AC5">
        <w:rPr>
          <w:rFonts w:ascii="Arial" w:hAnsi="Arial" w:cs="Arial"/>
          <w:b/>
          <w:bCs/>
          <w:sz w:val="22"/>
          <w:szCs w:val="22"/>
        </w:rPr>
        <w:t>every morning</w:t>
      </w:r>
      <w:r w:rsidRPr="00E54D27">
        <w:rPr>
          <w:rFonts w:ascii="Arial" w:hAnsi="Arial" w:cs="Arial"/>
          <w:b/>
          <w:bCs/>
          <w:sz w:val="22"/>
          <w:szCs w:val="22"/>
        </w:rPr>
        <w:t xml:space="preserve"> from Monday to Friday at </w:t>
      </w:r>
      <w:r>
        <w:rPr>
          <w:rFonts w:ascii="Arial" w:hAnsi="Arial" w:cs="Arial"/>
          <w:b/>
          <w:bCs/>
          <w:sz w:val="22"/>
          <w:szCs w:val="22"/>
        </w:rPr>
        <w:t>5</w:t>
      </w:r>
      <w:r w:rsidRPr="00E54D27">
        <w:rPr>
          <w:rFonts w:ascii="Arial" w:hAnsi="Arial" w:cs="Arial"/>
          <w:b/>
          <w:bCs/>
          <w:sz w:val="22"/>
          <w:szCs w:val="22"/>
        </w:rPr>
        <w:t>.</w:t>
      </w:r>
      <w:r>
        <w:rPr>
          <w:rFonts w:ascii="Arial" w:hAnsi="Arial" w:cs="Arial"/>
          <w:b/>
          <w:bCs/>
          <w:sz w:val="22"/>
          <w:szCs w:val="22"/>
        </w:rPr>
        <w:t>5</w:t>
      </w:r>
      <w:r w:rsidRPr="00E54D27">
        <w:rPr>
          <w:rFonts w:ascii="Arial" w:hAnsi="Arial" w:cs="Arial"/>
          <w:b/>
          <w:bCs/>
          <w:sz w:val="22"/>
          <w:szCs w:val="22"/>
        </w:rPr>
        <w:t>0 am</w:t>
      </w:r>
      <w:r>
        <w:rPr>
          <w:rFonts w:ascii="Arial" w:hAnsi="Arial" w:cs="Arial"/>
          <w:b/>
          <w:bCs/>
          <w:sz w:val="22"/>
          <w:szCs w:val="22"/>
        </w:rPr>
        <w:t xml:space="preserve"> in our Church. </w:t>
      </w:r>
      <w:r>
        <w:rPr>
          <w:rFonts w:ascii="Arial" w:hAnsi="Arial" w:cs="Arial"/>
          <w:sz w:val="22"/>
          <w:szCs w:val="22"/>
        </w:rPr>
        <w:t>This communitarian prayer is extended to all the parishioners of Immaculate Heart of Mary.</w:t>
      </w:r>
    </w:p>
    <w:p w14:paraId="38E9975D" w14:textId="77777777" w:rsidR="001709D4" w:rsidRPr="00E54D27" w:rsidRDefault="001709D4" w:rsidP="001709D4">
      <w:pPr>
        <w:spacing w:after="120"/>
        <w:ind w:left="-142" w:right="284"/>
        <w:jc w:val="both"/>
        <w:rPr>
          <w:rFonts w:ascii="Arial" w:hAnsi="Arial" w:cs="Arial"/>
        </w:rPr>
      </w:pPr>
      <w:r w:rsidRPr="00696BCB">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768832" behindDoc="0" locked="0" layoutInCell="1" allowOverlap="1" wp14:anchorId="4FE5A56E" wp14:editId="38085377">
                <wp:simplePos x="0" y="0"/>
                <wp:positionH relativeFrom="column">
                  <wp:posOffset>-215900</wp:posOffset>
                </wp:positionH>
                <wp:positionV relativeFrom="paragraph">
                  <wp:posOffset>347345</wp:posOffset>
                </wp:positionV>
                <wp:extent cx="7157720" cy="9525"/>
                <wp:effectExtent l="19050" t="19050" r="2413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7C0C81" id="Straight Connector 8" o:spid="_x0000_s1026" style="position:absolute;flip:y;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pt,27.35pt" to="546.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" strokecolor="#ccb16e" strokeweight="3pt">
                <o:lock v:ext="edit" shapetype="f"/>
              </v:line>
            </w:pict>
          </mc:Fallback>
        </mc:AlternateContent>
      </w:r>
      <w:r>
        <w:rPr>
          <w:rFonts w:ascii="Arial" w:hAnsi="Arial" w:cs="Arial"/>
          <w:sz w:val="22"/>
          <w:szCs w:val="22"/>
        </w:rPr>
        <w:t xml:space="preserve">Furthermore, in Advent, in the beginning of Sunday Mass liturgy the purple candle will be enlightened to signify the coming of our Lord Jesus Christ in our midst. All will intone the singing of MARANATHA: </w:t>
      </w:r>
      <w:r>
        <w:rPr>
          <w:rFonts w:ascii="Arial" w:hAnsi="Arial" w:cs="Arial"/>
          <w:i/>
          <w:iCs/>
          <w:sz w:val="22"/>
          <w:szCs w:val="22"/>
        </w:rPr>
        <w:t>C</w:t>
      </w:r>
      <w:r w:rsidRPr="001109C5">
        <w:rPr>
          <w:rFonts w:ascii="Arial" w:hAnsi="Arial" w:cs="Arial"/>
          <w:i/>
          <w:iCs/>
          <w:sz w:val="22"/>
          <w:szCs w:val="22"/>
        </w:rPr>
        <w:t>ome Lord Jesus</w:t>
      </w:r>
      <w:r>
        <w:rPr>
          <w:rFonts w:ascii="Arial" w:hAnsi="Arial" w:cs="Arial"/>
          <w:sz w:val="22"/>
          <w:szCs w:val="22"/>
        </w:rPr>
        <w:t>.</w:t>
      </w:r>
    </w:p>
    <w:p w14:paraId="74608D52" w14:textId="77777777" w:rsidR="001709D4" w:rsidRPr="00967564" w:rsidRDefault="001709D4" w:rsidP="001709D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w:t>
      </w:r>
      <w:r w:rsidRPr="008E0D1D">
        <w:rPr>
          <w:rFonts w:ascii="Arial" w:hAnsi="Arial" w:cs="Arial"/>
          <w:b/>
          <w:color w:val="FF0000"/>
          <w:vertAlign w:val="superscript"/>
        </w:rPr>
        <w:t>nd</w:t>
      </w:r>
      <w:r>
        <w:rPr>
          <w:rFonts w:ascii="Arial" w:hAnsi="Arial" w:cs="Arial"/>
          <w:b/>
          <w:color w:val="FF0000"/>
        </w:rPr>
        <w:t xml:space="preserve"> SUNDAY OF ADVENT, YEAR 2022/C, REFLECTION ON THE GOSPEL: LK 3:1-6</w:t>
      </w:r>
    </w:p>
    <w:p w14:paraId="371A6805" w14:textId="77777777" w:rsidR="001709D4" w:rsidRPr="003D7297" w:rsidRDefault="001709D4" w:rsidP="001709D4">
      <w:pPr>
        <w:pStyle w:val="NormalWeb"/>
        <w:shd w:val="clear" w:color="auto" w:fill="FFFFFF"/>
        <w:spacing w:before="0" w:beforeAutospacing="0" w:after="150" w:afterAutospacing="0"/>
        <w:ind w:left="-142" w:right="283"/>
        <w:jc w:val="both"/>
        <w:rPr>
          <w:rFonts w:ascii="Arial" w:hAnsi="Arial" w:cs="Arial"/>
          <w:sz w:val="23"/>
          <w:szCs w:val="23"/>
          <w:lang w:eastAsia="en-AU"/>
        </w:rPr>
      </w:pPr>
      <w:r w:rsidRPr="003D7297">
        <w:rPr>
          <w:rFonts w:ascii="Arial" w:hAnsi="Arial" w:cs="Arial"/>
          <w:sz w:val="23"/>
          <w:szCs w:val="23"/>
        </w:rPr>
        <w:t>This week and next, our Gospel readings invite us to consider John the Baptist and his relationship to Jesus. John the Baptist appears in the tradition of the great prophets, preaching repentance and reform to the people of Israel. To affirm this, Luke quotes at length from the prophet Isaiah. John baptizes for repentance and for forgiveness of sins, preparing the way for God's salvation.</w:t>
      </w:r>
    </w:p>
    <w:p w14:paraId="0B154A95" w14:textId="77777777" w:rsidR="001709D4" w:rsidRPr="003D7297" w:rsidRDefault="001709D4" w:rsidP="001709D4">
      <w:pPr>
        <w:pStyle w:val="NormalWeb"/>
        <w:shd w:val="clear" w:color="auto" w:fill="FFFFFF"/>
        <w:spacing w:before="0" w:beforeAutospacing="0" w:after="150" w:afterAutospacing="0"/>
        <w:ind w:left="-142" w:right="283"/>
        <w:jc w:val="both"/>
        <w:rPr>
          <w:rFonts w:ascii="Arial" w:hAnsi="Arial" w:cs="Arial"/>
          <w:sz w:val="23"/>
          <w:szCs w:val="23"/>
        </w:rPr>
      </w:pPr>
      <w:r w:rsidRPr="003D7297">
        <w:rPr>
          <w:rFonts w:ascii="Arial" w:hAnsi="Arial" w:cs="Arial"/>
          <w:sz w:val="23"/>
          <w:szCs w:val="23"/>
        </w:rPr>
        <w:t>The three Synoptic Gospels—Mark, Matthew, and Luke—attest to the importance of the baptism of John in preparing for Jesus. Only the Gospel of Luke, however, extends the connection between these two men to their birth. The first two chapters of Luke's Gospel contain the Infancy Narrative, which tells about the births of John the Baptist and Jesus. These stories set the stage for the beginning of Jesus' public ministry in chapter 3.</w:t>
      </w:r>
    </w:p>
    <w:p w14:paraId="4ADAE389" w14:textId="77777777" w:rsidR="001709D4" w:rsidRPr="003D7297" w:rsidRDefault="001709D4" w:rsidP="001709D4">
      <w:pPr>
        <w:pStyle w:val="NormalWeb"/>
        <w:shd w:val="clear" w:color="auto" w:fill="FFFFFF"/>
        <w:spacing w:before="0" w:beforeAutospacing="0" w:after="150" w:afterAutospacing="0"/>
        <w:ind w:left="-142" w:right="283"/>
        <w:jc w:val="both"/>
        <w:rPr>
          <w:rFonts w:ascii="Arial" w:hAnsi="Arial" w:cs="Arial"/>
          <w:sz w:val="23"/>
          <w:szCs w:val="23"/>
        </w:rPr>
      </w:pPr>
      <w:r w:rsidRPr="003D7297">
        <w:rPr>
          <w:rFonts w:ascii="Arial" w:hAnsi="Arial" w:cs="Arial"/>
          <w:sz w:val="23"/>
          <w:szCs w:val="23"/>
        </w:rPr>
        <w:t>The evangelist Luke is the author of the Gospel that bears his name, and he also wrote the Acts of the Apostles as a continuation of the story of Jesus and the Church. In these two works, Luke's sense of time and history emerges. He identifies three epochs of salvation history: the time before Christ, the time of Christ, and the time of the Church and the Holy Spirit. In today's Gospel reading, as elsewhere, John the Baptist is presented as the figure who bridges the time before Christ and prepares the way for Christ's own ministry.</w:t>
      </w:r>
    </w:p>
    <w:p w14:paraId="4A57DB75" w14:textId="77777777" w:rsidR="001709D4" w:rsidRPr="003D7297" w:rsidRDefault="001709D4" w:rsidP="001709D4">
      <w:pPr>
        <w:pStyle w:val="NormalWeb"/>
        <w:shd w:val="clear" w:color="auto" w:fill="FFFFFF"/>
        <w:spacing w:before="0" w:beforeAutospacing="0" w:after="150" w:afterAutospacing="0"/>
        <w:ind w:left="-142" w:right="283"/>
        <w:jc w:val="both"/>
        <w:rPr>
          <w:rFonts w:ascii="Arial" w:hAnsi="Arial" w:cs="Arial"/>
          <w:sz w:val="23"/>
          <w:szCs w:val="23"/>
        </w:rPr>
      </w:pPr>
      <w:r w:rsidRPr="003D7297">
        <w:rPr>
          <w:rFonts w:ascii="Arial" w:hAnsi="Arial" w:cs="Arial"/>
          <w:sz w:val="23"/>
          <w:szCs w:val="23"/>
        </w:rPr>
        <w:t>In today's Gospel we also note Luke's attention to political and historical detail. Luke shows that salvation is for all people and situated in world events. Therefore, Luke lists the political and religious leaders at the time of John's appearance in the desert. Salvation is understood as God's breaking into this political and social history.</w:t>
      </w:r>
    </w:p>
    <w:p w14:paraId="278AE56E" w14:textId="1E39AD38" w:rsidR="001709D4" w:rsidRPr="003D7297" w:rsidRDefault="001709D4" w:rsidP="001709D4">
      <w:pPr>
        <w:pStyle w:val="NormalWeb"/>
        <w:shd w:val="clear" w:color="auto" w:fill="FFFFFF"/>
        <w:spacing w:before="0" w:beforeAutospacing="0" w:after="120" w:afterAutospacing="0"/>
        <w:ind w:left="-142" w:right="283"/>
        <w:jc w:val="both"/>
        <w:rPr>
          <w:rFonts w:ascii="Arial" w:hAnsi="Arial" w:cs="Arial"/>
          <w:sz w:val="23"/>
          <w:szCs w:val="23"/>
        </w:rPr>
      </w:pPr>
      <w:r w:rsidRPr="003D7297">
        <w:rPr>
          <w:rFonts w:ascii="Arial" w:hAnsi="Arial" w:cs="Arial"/>
          <w:sz w:val="23"/>
          <w:szCs w:val="23"/>
        </w:rPr>
        <w:t>John's preaching of the coming of the Lord is a key theme of the Advent season. As John's message prepared the way for Jesus, we too are called to prepare ourselves for Jesus' coming. We respond to John's message by repentance and reform of our lives. We are also called to be prophets of Christ, who announce by our lives the coming of the Lord, as John did.</w:t>
      </w:r>
    </w:p>
    <w:p w14:paraId="16908335" w14:textId="166871B9" w:rsidR="001709D4" w:rsidRPr="00C8336E" w:rsidRDefault="001709D4" w:rsidP="001709D4">
      <w:pPr>
        <w:shd w:val="clear" w:color="auto" w:fill="F4B083" w:themeFill="accent2" w:themeFillTint="99"/>
        <w:ind w:left="-142" w:right="283"/>
        <w:jc w:val="center"/>
        <w:rPr>
          <w:rFonts w:ascii="Arial" w:hAnsi="Arial" w:cs="Arial"/>
          <w:b/>
          <w:color w:val="FF0000"/>
        </w:rPr>
      </w:pPr>
      <w:r w:rsidRPr="00A6361E">
        <w:rPr>
          <w:rFonts w:ascii="Arial" w:hAnsi="Arial" w:cs="Arial"/>
          <w:b/>
          <w:color w:val="FF0000"/>
        </w:rPr>
        <w:t>ORDINATIONS TO THE PRIESTHOOD</w:t>
      </w:r>
      <w:r>
        <w:rPr>
          <w:rFonts w:ascii="Arial" w:hAnsi="Arial" w:cs="Arial"/>
          <w:b/>
          <w:color w:val="FF0000"/>
        </w:rPr>
        <w:t xml:space="preserve"> </w:t>
      </w:r>
    </w:p>
    <w:bookmarkEnd w:id="1"/>
    <w:bookmarkEnd w:id="2"/>
    <w:p w14:paraId="41063E5A" w14:textId="14E0909E" w:rsidR="001709D4" w:rsidRPr="002F08DC" w:rsidRDefault="001709D4" w:rsidP="001709D4">
      <w:pPr>
        <w:pStyle w:val="ListParagraph"/>
        <w:ind w:left="2977" w:right="284"/>
        <w:jc w:val="both"/>
        <w:rPr>
          <w:rFonts w:ascii="Arial" w:hAnsi="Arial" w:cs="Arial"/>
          <w:sz w:val="22"/>
          <w:szCs w:val="22"/>
        </w:rPr>
      </w:pPr>
      <w:r>
        <w:rPr>
          <w:noProof/>
        </w:rPr>
        <w:drawing>
          <wp:anchor distT="0" distB="0" distL="114300" distR="114300" simplePos="0" relativeHeight="251771904" behindDoc="0" locked="0" layoutInCell="1" allowOverlap="1" wp14:anchorId="3276C24A" wp14:editId="1108645B">
            <wp:simplePos x="0" y="0"/>
            <wp:positionH relativeFrom="column">
              <wp:posOffset>-73660</wp:posOffset>
            </wp:positionH>
            <wp:positionV relativeFrom="paragraph">
              <wp:posOffset>43815</wp:posOffset>
            </wp:positionV>
            <wp:extent cx="1819275" cy="1819275"/>
            <wp:effectExtent l="0" t="0" r="9525" b="9525"/>
            <wp:wrapNone/>
            <wp:docPr id="21" name="Picture 21" descr="A couple of men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ouple of men posing for the camera&#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8DC">
        <w:rPr>
          <w:rFonts w:ascii="Arial" w:hAnsi="Arial" w:cs="Arial"/>
          <w:sz w:val="22"/>
          <w:szCs w:val="22"/>
        </w:rPr>
        <w:t>Dear parishioners</w:t>
      </w:r>
    </w:p>
    <w:p w14:paraId="2792E215" w14:textId="77777777" w:rsidR="001709D4" w:rsidRDefault="001709D4" w:rsidP="001709D4">
      <w:pPr>
        <w:pStyle w:val="ListParagraph"/>
        <w:ind w:left="2977" w:right="284"/>
        <w:jc w:val="both"/>
        <w:rPr>
          <w:rFonts w:ascii="Arial" w:hAnsi="Arial" w:cs="Arial"/>
          <w:sz w:val="22"/>
          <w:szCs w:val="22"/>
        </w:rPr>
      </w:pPr>
      <w:r>
        <w:rPr>
          <w:rFonts w:ascii="Arial" w:hAnsi="Arial" w:cs="Arial"/>
          <w:sz w:val="22"/>
          <w:szCs w:val="22"/>
        </w:rPr>
        <w:t xml:space="preserve">I am sure that you will remember </w:t>
      </w:r>
      <w:r w:rsidRPr="002F08DC">
        <w:rPr>
          <w:rFonts w:ascii="Arial" w:hAnsi="Arial" w:cs="Arial"/>
          <w:sz w:val="22"/>
          <w:szCs w:val="22"/>
        </w:rPr>
        <w:t xml:space="preserve">our brother </w:t>
      </w:r>
      <w:r>
        <w:rPr>
          <w:rFonts w:ascii="Arial" w:hAnsi="Arial" w:cs="Arial"/>
          <w:sz w:val="22"/>
          <w:szCs w:val="22"/>
        </w:rPr>
        <w:t xml:space="preserve">seminarian from the Redemptoris Mater, Missionary Seminary of Sydney, </w:t>
      </w:r>
      <w:r w:rsidRPr="002F08DC">
        <w:rPr>
          <w:rFonts w:ascii="Arial" w:hAnsi="Arial" w:cs="Arial"/>
          <w:sz w:val="22"/>
          <w:szCs w:val="22"/>
        </w:rPr>
        <w:t>Rafael Silva Galicia</w:t>
      </w:r>
      <w:r>
        <w:rPr>
          <w:rFonts w:ascii="Arial" w:hAnsi="Arial" w:cs="Arial"/>
          <w:sz w:val="22"/>
          <w:szCs w:val="22"/>
        </w:rPr>
        <w:t>,</w:t>
      </w:r>
      <w:r w:rsidRPr="002F08DC">
        <w:rPr>
          <w:rFonts w:ascii="Arial" w:hAnsi="Arial" w:cs="Arial"/>
          <w:sz w:val="22"/>
          <w:szCs w:val="22"/>
        </w:rPr>
        <w:t xml:space="preserve"> who </w:t>
      </w:r>
      <w:r>
        <w:rPr>
          <w:rFonts w:ascii="Arial" w:hAnsi="Arial" w:cs="Arial"/>
          <w:sz w:val="22"/>
          <w:szCs w:val="22"/>
        </w:rPr>
        <w:t xml:space="preserve">spent part of his formation as itinerant catechist in our Parish. he was living in our presbytery with Fr Clesio. </w:t>
      </w:r>
    </w:p>
    <w:p w14:paraId="48F7FBDF" w14:textId="77777777" w:rsidR="001709D4" w:rsidRDefault="001709D4" w:rsidP="001709D4">
      <w:pPr>
        <w:pStyle w:val="ListParagraph"/>
        <w:ind w:left="2977" w:right="284"/>
        <w:jc w:val="both"/>
        <w:rPr>
          <w:rFonts w:ascii="Arial" w:hAnsi="Arial" w:cs="Arial"/>
          <w:sz w:val="22"/>
          <w:szCs w:val="22"/>
        </w:rPr>
      </w:pPr>
      <w:r>
        <w:rPr>
          <w:rFonts w:ascii="Arial" w:hAnsi="Arial" w:cs="Arial"/>
          <w:sz w:val="22"/>
          <w:szCs w:val="22"/>
        </w:rPr>
        <w:t xml:space="preserve">The time has arrived for him and for Anderson </w:t>
      </w:r>
      <w:proofErr w:type="spellStart"/>
      <w:r>
        <w:rPr>
          <w:rFonts w:ascii="Arial" w:hAnsi="Arial" w:cs="Arial"/>
          <w:sz w:val="22"/>
          <w:szCs w:val="22"/>
        </w:rPr>
        <w:t>Gallega</w:t>
      </w:r>
      <w:proofErr w:type="spellEnd"/>
      <w:r>
        <w:rPr>
          <w:rFonts w:ascii="Arial" w:hAnsi="Arial" w:cs="Arial"/>
          <w:sz w:val="22"/>
          <w:szCs w:val="22"/>
        </w:rPr>
        <w:t xml:space="preserve"> </w:t>
      </w:r>
      <w:proofErr w:type="spellStart"/>
      <w:r>
        <w:rPr>
          <w:rFonts w:ascii="Arial" w:hAnsi="Arial" w:cs="Arial"/>
          <w:sz w:val="22"/>
          <w:szCs w:val="22"/>
        </w:rPr>
        <w:t>Radas</w:t>
      </w:r>
      <w:proofErr w:type="spellEnd"/>
      <w:r>
        <w:rPr>
          <w:rFonts w:ascii="Arial" w:hAnsi="Arial" w:cs="Arial"/>
          <w:sz w:val="22"/>
          <w:szCs w:val="22"/>
        </w:rPr>
        <w:t xml:space="preserve"> to be</w:t>
      </w:r>
      <w:r w:rsidRPr="002F08DC">
        <w:rPr>
          <w:rFonts w:ascii="Arial" w:hAnsi="Arial" w:cs="Arial"/>
          <w:sz w:val="22"/>
          <w:szCs w:val="22"/>
        </w:rPr>
        <w:t xml:space="preserve"> ordained </w:t>
      </w:r>
      <w:r>
        <w:rPr>
          <w:rFonts w:ascii="Arial" w:hAnsi="Arial" w:cs="Arial"/>
          <w:sz w:val="22"/>
          <w:szCs w:val="22"/>
        </w:rPr>
        <w:t xml:space="preserve">as </w:t>
      </w:r>
      <w:r w:rsidRPr="002F08DC">
        <w:rPr>
          <w:rFonts w:ascii="Arial" w:hAnsi="Arial" w:cs="Arial"/>
          <w:sz w:val="22"/>
          <w:szCs w:val="22"/>
        </w:rPr>
        <w:t>priest</w:t>
      </w:r>
      <w:r>
        <w:rPr>
          <w:rFonts w:ascii="Arial" w:hAnsi="Arial" w:cs="Arial"/>
          <w:sz w:val="22"/>
          <w:szCs w:val="22"/>
        </w:rPr>
        <w:t>s.</w:t>
      </w:r>
    </w:p>
    <w:p w14:paraId="6C867559" w14:textId="77777777" w:rsidR="001709D4" w:rsidRDefault="001709D4" w:rsidP="001709D4">
      <w:pPr>
        <w:pStyle w:val="ListParagraph"/>
        <w:ind w:left="2977" w:right="284"/>
        <w:jc w:val="both"/>
        <w:rPr>
          <w:rFonts w:ascii="Arial" w:hAnsi="Arial" w:cs="Arial"/>
          <w:sz w:val="22"/>
          <w:szCs w:val="22"/>
        </w:rPr>
      </w:pPr>
      <w:r>
        <w:rPr>
          <w:rFonts w:ascii="Arial" w:hAnsi="Arial" w:cs="Arial"/>
          <w:sz w:val="22"/>
          <w:szCs w:val="22"/>
        </w:rPr>
        <w:t xml:space="preserve">In fact, </w:t>
      </w:r>
      <w:r w:rsidRPr="00A6361E">
        <w:rPr>
          <w:rFonts w:ascii="Arial" w:hAnsi="Arial" w:cs="Arial"/>
          <w:sz w:val="22"/>
          <w:szCs w:val="22"/>
        </w:rPr>
        <w:t xml:space="preserve">on Friday evening 3rd December </w:t>
      </w:r>
      <w:r>
        <w:rPr>
          <w:rFonts w:ascii="Arial" w:hAnsi="Arial" w:cs="Arial"/>
          <w:sz w:val="22"/>
          <w:szCs w:val="22"/>
        </w:rPr>
        <w:t xml:space="preserve">2021 </w:t>
      </w:r>
      <w:r w:rsidRPr="00A6361E">
        <w:rPr>
          <w:rFonts w:ascii="Arial" w:hAnsi="Arial" w:cs="Arial"/>
          <w:sz w:val="22"/>
          <w:szCs w:val="22"/>
        </w:rPr>
        <w:t xml:space="preserve">at 7.00pm </w:t>
      </w:r>
      <w:r>
        <w:rPr>
          <w:rFonts w:ascii="Arial" w:hAnsi="Arial" w:cs="Arial"/>
          <w:sz w:val="22"/>
          <w:szCs w:val="22"/>
        </w:rPr>
        <w:t>in the Cathedral of Sydney, they received the ordination to the priesthood by the Archbishop of Sydney Anthony Fisher.</w:t>
      </w:r>
    </w:p>
    <w:p w14:paraId="6292FDF6" w14:textId="7D50C147" w:rsidR="00E4360A" w:rsidRPr="001109C5" w:rsidRDefault="001709D4" w:rsidP="001709D4">
      <w:pPr>
        <w:jc w:val="center"/>
        <w:rPr>
          <w:rFonts w:ascii="Arial" w:hAnsi="Arial" w:cs="Arial"/>
          <w:sz w:val="18"/>
          <w:szCs w:val="18"/>
        </w:rPr>
      </w:pPr>
      <w:r>
        <w:rPr>
          <w:rFonts w:ascii="Arial" w:hAnsi="Arial" w:cs="Arial"/>
          <w:sz w:val="22"/>
          <w:szCs w:val="22"/>
        </w:rPr>
        <w:t>This weekend we will remember them in our prayer.</w:t>
      </w:r>
    </w:p>
    <w:p w14:paraId="16487B7C" w14:textId="3C25A168" w:rsidR="00714B2B" w:rsidRPr="005E52A6" w:rsidRDefault="00714B2B" w:rsidP="00E4360A">
      <w:pPr>
        <w:jc w:val="center"/>
        <w:rPr>
          <w:rFonts w:ascii="Arial" w:hAnsi="Arial" w:cs="Arial"/>
          <w:sz w:val="20"/>
          <w:szCs w:val="20"/>
        </w:rPr>
      </w:pPr>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14"/>
  </w:num>
  <w:num w:numId="5">
    <w:abstractNumId w:val="9"/>
  </w:num>
  <w:num w:numId="6">
    <w:abstractNumId w:val="20"/>
  </w:num>
  <w:num w:numId="7">
    <w:abstractNumId w:val="13"/>
  </w:num>
  <w:num w:numId="8">
    <w:abstractNumId w:val="10"/>
  </w:num>
  <w:num w:numId="9">
    <w:abstractNumId w:val="19"/>
  </w:num>
  <w:num w:numId="10">
    <w:abstractNumId w:val="17"/>
  </w:num>
  <w:num w:numId="11">
    <w:abstractNumId w:val="11"/>
  </w:num>
  <w:num w:numId="12">
    <w:abstractNumId w:val="12"/>
  </w:num>
  <w:num w:numId="13">
    <w:abstractNumId w:val="5"/>
  </w:num>
  <w:num w:numId="14">
    <w:abstractNumId w:val="15"/>
  </w:num>
  <w:num w:numId="15">
    <w:abstractNumId w:val="21"/>
  </w:num>
  <w:num w:numId="16">
    <w:abstractNumId w:val="2"/>
  </w:num>
  <w:num w:numId="17">
    <w:abstractNumId w:val="8"/>
  </w:num>
  <w:num w:numId="18">
    <w:abstractNumId w:val="23"/>
  </w:num>
  <w:num w:numId="19">
    <w:abstractNumId w:val="3"/>
  </w:num>
  <w:num w:numId="20">
    <w:abstractNumId w:val="4"/>
  </w:num>
  <w:num w:numId="21">
    <w:abstractNumId w:val="7"/>
  </w:num>
  <w:num w:numId="22">
    <w:abstractNumId w:val="1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87</cp:revision>
  <cp:lastPrinted>2021-10-08T10:45:00Z</cp:lastPrinted>
  <dcterms:created xsi:type="dcterms:W3CDTF">2021-03-19T13:10:00Z</dcterms:created>
  <dcterms:modified xsi:type="dcterms:W3CDTF">2021-12-03T06:46:00Z</dcterms:modified>
</cp:coreProperties>
</file>