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C19C" w14:textId="240E2CF0"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3E71EC6">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4133B39">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AB8TdXICAADeBAAADgAAAAAA&#10;AAAAAAAAAAAuAgAAZHJzL2Uyb0RvYy54bWxQSwECLQAUAAYACAAAACEA57JvWuAAAAAMAQAADwAA&#10;AAAAAAAAAAAAAADMBAAAZHJzL2Rvd25yZXYueG1sUEsFBgAAAAAEAAQA8wAAANkFAAAAAA==&#10;" filled="f" strokecolor="#ccb16e"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6E207ED"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372DA82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863E"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76B30001"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2D1579E6" w:rsidR="006E3C4B"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65A678E5">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01DA"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1DD93B17" w14:textId="77777777" w:rsidR="007B1774" w:rsidRPr="007B1774"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1BCA9E3" w14:textId="77777777" w:rsidR="007B1774" w:rsidRPr="00484346" w:rsidRDefault="007B1774" w:rsidP="007B1774">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2DCE3CB6" w14:textId="77777777" w:rsidR="007B1774" w:rsidRPr="00484346" w:rsidRDefault="007B1774" w:rsidP="007B1774">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2BF24A24" w14:textId="4EBF6347" w:rsidR="007B1774" w:rsidRPr="00584F2E" w:rsidRDefault="00484346" w:rsidP="007B1774">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908096" behindDoc="0" locked="0" layoutInCell="1" allowOverlap="1" wp14:anchorId="3ECCCFD6" wp14:editId="7048F1F9">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080A6" id="Straight Connector 1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007B1774" w:rsidRPr="00484346">
        <w:rPr>
          <w:rFonts w:ascii="Arial" w:hAnsi="Arial" w:cs="Arial"/>
          <w:sz w:val="22"/>
          <w:szCs w:val="22"/>
        </w:rPr>
        <w:t xml:space="preserve">Clergy, </w:t>
      </w:r>
      <w:proofErr w:type="gramStart"/>
      <w:r w:rsidR="007B1774" w:rsidRPr="00484346">
        <w:rPr>
          <w:rFonts w:ascii="Arial" w:hAnsi="Arial" w:cs="Arial"/>
          <w:sz w:val="22"/>
          <w:szCs w:val="22"/>
        </w:rPr>
        <w:t>employees</w:t>
      </w:r>
      <w:proofErr w:type="gramEnd"/>
      <w:r w:rsidR="007B1774"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007B1774" w:rsidRPr="00484346">
        <w:rPr>
          <w:rFonts w:ascii="Arial" w:hAnsi="Arial" w:cs="Arial"/>
          <w:b/>
          <w:noProof/>
          <w:color w:val="FF0000"/>
          <w:sz w:val="32"/>
          <w:szCs w:val="32"/>
        </w:rPr>
        <w:t xml:space="preserve"> </w:t>
      </w:r>
    </w:p>
    <w:p w14:paraId="6A230409" w14:textId="631D0BE5" w:rsidR="00CE4EC4" w:rsidRPr="00244C0E" w:rsidRDefault="00CE4EC4" w:rsidP="00981DC0">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5C5EB113" w14:textId="6545880C"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37BBFDA5" w14:textId="77F9A5A2" w:rsidR="00CE4EC4" w:rsidRPr="00FE0658" w:rsidRDefault="00CE4EC4" w:rsidP="00981DC0">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41FE7151" w14:textId="67D96A2D" w:rsidR="00CE4EC4" w:rsidRDefault="00CE4EC4" w:rsidP="00981DC0">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594E0A1D" w14:textId="2FF21036" w:rsidR="00CE4EC4" w:rsidRPr="00FE0658" w:rsidRDefault="00CE4EC4" w:rsidP="00981DC0">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001C302A" w:rsidRPr="001C302A">
        <w:rPr>
          <w:rFonts w:ascii="Arial" w:hAnsi="Arial" w:cs="Arial"/>
          <w:noProof/>
          <w:sz w:val="20"/>
          <w:szCs w:val="20"/>
          <w:lang w:eastAsia="en-AU"/>
        </w:rPr>
        <w:t xml:space="preserve"> </w:t>
      </w:r>
    </w:p>
    <w:p w14:paraId="21E6E4A3" w14:textId="207686DA" w:rsidR="00CE4EC4" w:rsidRPr="00627854" w:rsidRDefault="00FD5F2B" w:rsidP="00981DC0">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sidRPr="008D61AD">
        <w:rPr>
          <w:rFonts w:ascii="Arial" w:hAnsi="Arial" w:cs="Arial"/>
          <w:b/>
          <w:noProof/>
          <w:color w:val="7030A0"/>
          <w:sz w:val="20"/>
          <w:szCs w:val="20"/>
          <w:lang w:eastAsia="en-AU"/>
        </w:rPr>
        <mc:AlternateContent>
          <mc:Choice Requires="wps">
            <w:drawing>
              <wp:anchor distT="4294967293" distB="4294967293" distL="114300" distR="114300" simplePos="0" relativeHeight="251937792" behindDoc="0" locked="0" layoutInCell="1" allowOverlap="1" wp14:anchorId="71CB9A2D" wp14:editId="7A3A7FEE">
                <wp:simplePos x="0" y="0"/>
                <wp:positionH relativeFrom="column">
                  <wp:posOffset>7364730</wp:posOffset>
                </wp:positionH>
                <wp:positionV relativeFrom="paragraph">
                  <wp:posOffset>102235</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F7F8D" id="Straight Connector 7" o:spid="_x0000_s1026" style="position:absolute;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9.9pt,8.05pt" to="114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" strokecolor="#ccb16e" strokeweight="3pt">
                <o:lock v:ext="edit" shapetype="f"/>
              </v:line>
            </w:pict>
          </mc:Fallback>
        </mc:AlternateContent>
      </w:r>
      <w:r w:rsidR="00CE4EC4">
        <w:rPr>
          <w:rFonts w:ascii="Arial" w:hAnsi="Arial" w:cs="Arial"/>
          <w:b/>
          <w:sz w:val="22"/>
          <w:szCs w:val="22"/>
        </w:rPr>
        <w:t>Reconciliation:</w:t>
      </w:r>
      <w:r w:rsidR="00CE4EC4">
        <w:rPr>
          <w:rFonts w:ascii="Arial" w:hAnsi="Arial" w:cs="Arial"/>
          <w:b/>
          <w:sz w:val="22"/>
          <w:szCs w:val="22"/>
        </w:rPr>
        <w:tab/>
      </w:r>
      <w:r w:rsidR="00CE4EC4" w:rsidRPr="00FE0658">
        <w:rPr>
          <w:rFonts w:ascii="Arial" w:hAnsi="Arial" w:cs="Arial"/>
          <w:sz w:val="22"/>
          <w:szCs w:val="22"/>
        </w:rPr>
        <w:t>10.</w:t>
      </w:r>
      <w:r w:rsidR="00CE4EC4">
        <w:rPr>
          <w:rFonts w:ascii="Arial" w:hAnsi="Arial" w:cs="Arial"/>
          <w:sz w:val="22"/>
          <w:szCs w:val="22"/>
        </w:rPr>
        <w:t>3</w:t>
      </w:r>
      <w:r w:rsidR="00CE4EC4" w:rsidRPr="00FE0658">
        <w:rPr>
          <w:rFonts w:ascii="Arial" w:hAnsi="Arial" w:cs="Arial"/>
          <w:sz w:val="22"/>
          <w:szCs w:val="22"/>
        </w:rPr>
        <w:t>0 am – 1</w:t>
      </w:r>
      <w:r w:rsidR="00CE4EC4">
        <w:rPr>
          <w:rFonts w:ascii="Arial" w:hAnsi="Arial" w:cs="Arial"/>
          <w:sz w:val="22"/>
          <w:szCs w:val="22"/>
        </w:rPr>
        <w:t>1</w:t>
      </w:r>
      <w:r w:rsidR="00CE4EC4" w:rsidRPr="00FE0658">
        <w:rPr>
          <w:rFonts w:ascii="Arial" w:hAnsi="Arial" w:cs="Arial"/>
          <w:sz w:val="22"/>
          <w:szCs w:val="22"/>
        </w:rPr>
        <w:t>.</w:t>
      </w:r>
      <w:r w:rsidR="00CE4EC4">
        <w:rPr>
          <w:rFonts w:ascii="Arial" w:hAnsi="Arial" w:cs="Arial"/>
          <w:sz w:val="22"/>
          <w:szCs w:val="22"/>
        </w:rPr>
        <w:t>0</w:t>
      </w:r>
      <w:r w:rsidR="00CE4EC4" w:rsidRPr="00FE0658">
        <w:rPr>
          <w:rFonts w:ascii="Arial" w:hAnsi="Arial" w:cs="Arial"/>
          <w:sz w:val="22"/>
          <w:szCs w:val="22"/>
        </w:rPr>
        <w:t>0</w:t>
      </w:r>
      <w:r w:rsidR="00CE4EC4">
        <w:rPr>
          <w:rFonts w:ascii="Arial" w:hAnsi="Arial" w:cs="Arial"/>
          <w:sz w:val="22"/>
          <w:szCs w:val="22"/>
        </w:rPr>
        <w:t xml:space="preserve">am </w:t>
      </w:r>
      <w:r w:rsidR="00CE4EC4" w:rsidRPr="00244C0E">
        <w:rPr>
          <w:rFonts w:ascii="Arial" w:hAnsi="Arial" w:cs="Arial"/>
          <w:b/>
          <w:color w:val="C00000"/>
          <w:sz w:val="22"/>
          <w:szCs w:val="22"/>
        </w:rPr>
        <w:t>(Sat or on request)</w:t>
      </w:r>
    </w:p>
    <w:p w14:paraId="31DDFC7C" w14:textId="184F055A" w:rsidR="00CE4EC4" w:rsidRPr="00FE0658" w:rsidRDefault="00CE4EC4" w:rsidP="00981DC0">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2C6A5D7A" w14:textId="58C62135" w:rsidR="00CE4EC4" w:rsidRPr="00FE0658" w:rsidRDefault="00CE4EC4" w:rsidP="009D676F">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sidR="009D676F">
        <w:rPr>
          <w:rFonts w:ascii="Arial" w:hAnsi="Arial" w:cs="Arial"/>
          <w:sz w:val="22"/>
          <w:szCs w:val="22"/>
        </w:rPr>
        <w:t>0</w:t>
      </w:r>
      <w:r w:rsidRPr="009C4972">
        <w:rPr>
          <w:rFonts w:ascii="Arial" w:hAnsi="Arial" w:cs="Arial"/>
          <w:sz w:val="22"/>
          <w:szCs w:val="22"/>
        </w:rPr>
        <w:t>.</w:t>
      </w:r>
      <w:r w:rsidR="009D676F">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124AEE69" w14:textId="53348318" w:rsidR="00981DC0" w:rsidRPr="00981DC0" w:rsidRDefault="00981DC0" w:rsidP="001436F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906048" behindDoc="0" locked="0" layoutInCell="1" allowOverlap="1" wp14:anchorId="064909B9" wp14:editId="36360D6B">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9DB8F" id="Straight Connector 16"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00CE4EC4" w:rsidRPr="00FE0658">
        <w:rPr>
          <w:rFonts w:ascii="Arial" w:hAnsi="Arial" w:cs="Arial"/>
          <w:b/>
          <w:sz w:val="22"/>
          <w:szCs w:val="22"/>
        </w:rPr>
        <w:t>Neocatechumenal Way:</w:t>
      </w:r>
      <w:r w:rsidR="00CE4EC4">
        <w:rPr>
          <w:rFonts w:ascii="Arial" w:hAnsi="Arial" w:cs="Arial"/>
          <w:sz w:val="22"/>
          <w:szCs w:val="22"/>
        </w:rPr>
        <w:tab/>
      </w:r>
      <w:r w:rsidR="00CE4EC4" w:rsidRPr="00FE0658">
        <w:rPr>
          <w:rFonts w:ascii="Arial" w:hAnsi="Arial" w:cs="Arial"/>
          <w:sz w:val="22"/>
          <w:szCs w:val="22"/>
        </w:rPr>
        <w:t>Tues, Wed &amp; Thurs 8 pm, and Saturday 8 pm</w:t>
      </w:r>
      <w:bookmarkStart w:id="1"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466C20" w:rsidRPr="00A6777E" w14:paraId="3E91A329" w14:textId="77777777" w:rsidTr="009C2645">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5166E8E" w14:textId="30C5D492" w:rsidR="00466C20" w:rsidRPr="00BB1802" w:rsidRDefault="00466C20" w:rsidP="00466C20">
            <w:pPr>
              <w:rPr>
                <w:rFonts w:ascii="Arial Narrow" w:hAnsi="Arial Narrow" w:cs="Arial"/>
                <w:b/>
                <w:sz w:val="21"/>
                <w:szCs w:val="21"/>
                <w:lang w:val="en-US"/>
              </w:rPr>
            </w:pPr>
            <w:r>
              <w:rPr>
                <w:rFonts w:ascii="Arial Narrow" w:hAnsi="Arial Narrow" w:cs="Arial"/>
                <w:b/>
                <w:sz w:val="21"/>
                <w:szCs w:val="21"/>
              </w:rPr>
              <w:t>11</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12</w:t>
            </w:r>
            <w:r w:rsidRPr="00BB1802">
              <w:rPr>
                <w:rFonts w:ascii="Arial Narrow" w:hAnsi="Arial Narrow" w:cs="Arial"/>
                <w:b/>
                <w:sz w:val="21"/>
                <w:szCs w:val="21"/>
              </w:rPr>
              <w:t>/</w:t>
            </w:r>
            <w:r>
              <w:rPr>
                <w:rFonts w:ascii="Arial Narrow" w:hAnsi="Arial Narrow" w:cs="Arial"/>
                <w:b/>
                <w:sz w:val="21"/>
                <w:szCs w:val="21"/>
              </w:rPr>
              <w:t>13</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89BF7CF" w14:textId="23EEE786" w:rsidR="00466C20" w:rsidRPr="00BB1802" w:rsidRDefault="00466C20" w:rsidP="00466C20">
            <w:pPr>
              <w:jc w:val="center"/>
              <w:rPr>
                <w:rFonts w:ascii="Arial Narrow" w:hAnsi="Arial Narrow" w:cs="Arial"/>
                <w:b/>
                <w:sz w:val="21"/>
                <w:szCs w:val="21"/>
                <w:lang w:val="en-US"/>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7E78D9" w14:textId="464ADA5D" w:rsidR="00466C20" w:rsidRPr="00BB1802" w:rsidRDefault="00466C20" w:rsidP="00466C20">
            <w:pPr>
              <w:jc w:val="center"/>
              <w:rPr>
                <w:rFonts w:ascii="Arial Narrow" w:hAnsi="Arial Narrow" w:cs="Arial"/>
                <w:b/>
                <w:sz w:val="21"/>
                <w:szCs w:val="21"/>
                <w:lang w:val="en-US"/>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8EEDC99" w14:textId="079DD89A" w:rsidR="00466C20" w:rsidRPr="00BB1802" w:rsidRDefault="00466C20" w:rsidP="00466C20">
            <w:pPr>
              <w:jc w:val="center"/>
              <w:rPr>
                <w:rFonts w:ascii="Arial Narrow" w:hAnsi="Arial Narrow" w:cs="Arial"/>
                <w:b/>
                <w:sz w:val="21"/>
                <w:szCs w:val="21"/>
                <w:lang w:val="en-US"/>
              </w:rPr>
            </w:pPr>
            <w:r w:rsidRPr="00BB1802">
              <w:rPr>
                <w:rFonts w:ascii="Arial Narrow" w:hAnsi="Arial Narrow" w:cs="Arial"/>
                <w:b/>
                <w:sz w:val="21"/>
                <w:szCs w:val="21"/>
              </w:rPr>
              <w:t>10.30 am Mass</w:t>
            </w:r>
          </w:p>
        </w:tc>
      </w:tr>
      <w:tr w:rsidR="00466C20" w:rsidRPr="00A6777E" w14:paraId="4ABBA94B" w14:textId="77777777" w:rsidTr="009C2645">
        <w:tc>
          <w:tcPr>
            <w:tcW w:w="2537" w:type="dxa"/>
            <w:tcBorders>
              <w:top w:val="single" w:sz="12" w:space="0" w:color="auto"/>
              <w:left w:val="single" w:sz="12" w:space="0" w:color="auto"/>
              <w:bottom w:val="single" w:sz="12" w:space="0" w:color="auto"/>
              <w:right w:val="single" w:sz="12" w:space="0" w:color="auto"/>
            </w:tcBorders>
          </w:tcPr>
          <w:p w14:paraId="742D43F8" w14:textId="72FB792B" w:rsidR="00466C20" w:rsidRPr="00BB1802" w:rsidRDefault="00466C20" w:rsidP="00466C20">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7956667" w14:textId="0B33D98B"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098620B6" w14:textId="6A68AD39"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9A1AECB" w14:textId="0703C5E3" w:rsidR="00466C20" w:rsidRPr="00BB1802" w:rsidRDefault="00466C20" w:rsidP="00466C20">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466C20" w:rsidRPr="00A6777E" w14:paraId="1957DAC3" w14:textId="77777777" w:rsidTr="009C2645">
        <w:tc>
          <w:tcPr>
            <w:tcW w:w="2537" w:type="dxa"/>
            <w:vMerge w:val="restart"/>
            <w:tcBorders>
              <w:top w:val="single" w:sz="12" w:space="0" w:color="auto"/>
              <w:left w:val="single" w:sz="12" w:space="0" w:color="auto"/>
              <w:right w:val="single" w:sz="12" w:space="0" w:color="auto"/>
            </w:tcBorders>
          </w:tcPr>
          <w:p w14:paraId="53FB84D2" w14:textId="2FABB7DF" w:rsidR="00466C20" w:rsidRPr="00BB1802" w:rsidRDefault="00466C20" w:rsidP="00466C20">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right w:val="single" w:sz="12" w:space="0" w:color="auto"/>
            </w:tcBorders>
          </w:tcPr>
          <w:p w14:paraId="73235B1B" w14:textId="0D17A1F9" w:rsidR="00466C20" w:rsidRPr="00BB1802" w:rsidRDefault="00466C20" w:rsidP="00466C20">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2E6B0D73" w14:textId="466DF44E" w:rsidR="00466C20" w:rsidRPr="00BB1802" w:rsidRDefault="00466C20" w:rsidP="00466C20">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5BEFCB51" w14:textId="69B9ADA4" w:rsidR="00466C20" w:rsidRPr="00BB1802" w:rsidRDefault="00466C20" w:rsidP="00466C20">
            <w:pPr>
              <w:jc w:val="both"/>
              <w:rPr>
                <w:rFonts w:ascii="Arial Narrow" w:hAnsi="Arial Narrow" w:cs="Arial"/>
                <w:sz w:val="21"/>
                <w:szCs w:val="21"/>
                <w:lang w:val="en-US"/>
              </w:rPr>
            </w:pPr>
            <w:r w:rsidRPr="00BB1802">
              <w:rPr>
                <w:rFonts w:ascii="Arial Narrow" w:hAnsi="Arial Narrow" w:cs="Arial"/>
                <w:sz w:val="21"/>
                <w:szCs w:val="21"/>
                <w:lang w:val="en-US"/>
              </w:rPr>
              <w:t>Fr Vittorio Ricciardi</w:t>
            </w:r>
          </w:p>
        </w:tc>
      </w:tr>
      <w:tr w:rsidR="00466C20" w:rsidRPr="00A6777E" w14:paraId="16A38F08" w14:textId="77777777" w:rsidTr="009C2645">
        <w:trPr>
          <w:trHeight w:val="308"/>
        </w:trPr>
        <w:tc>
          <w:tcPr>
            <w:tcW w:w="2537" w:type="dxa"/>
            <w:vMerge/>
            <w:tcBorders>
              <w:left w:val="single" w:sz="12" w:space="0" w:color="auto"/>
              <w:right w:val="single" w:sz="12" w:space="0" w:color="auto"/>
            </w:tcBorders>
          </w:tcPr>
          <w:p w14:paraId="5A7039BD" w14:textId="77777777" w:rsidR="00466C20" w:rsidRPr="00BB1802" w:rsidRDefault="00466C20" w:rsidP="00466C20">
            <w:pPr>
              <w:rPr>
                <w:rFonts w:ascii="Arial Narrow" w:hAnsi="Arial Narrow" w:cs="Arial"/>
                <w:b/>
                <w:sz w:val="21"/>
                <w:szCs w:val="21"/>
                <w:lang w:val="en-US"/>
              </w:rPr>
            </w:pPr>
          </w:p>
        </w:tc>
        <w:tc>
          <w:tcPr>
            <w:tcW w:w="2835" w:type="dxa"/>
            <w:tcBorders>
              <w:left w:val="single" w:sz="12" w:space="0" w:color="auto"/>
              <w:right w:val="single" w:sz="12" w:space="0" w:color="auto"/>
            </w:tcBorders>
          </w:tcPr>
          <w:p w14:paraId="1E63EBC4" w14:textId="13475F4C"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lang w:val="en-US"/>
              </w:rPr>
              <w:t>Fr Vittorio Ricciardi</w:t>
            </w:r>
          </w:p>
        </w:tc>
        <w:tc>
          <w:tcPr>
            <w:tcW w:w="2693" w:type="dxa"/>
            <w:tcBorders>
              <w:left w:val="single" w:sz="12" w:space="0" w:color="auto"/>
              <w:right w:val="single" w:sz="12" w:space="0" w:color="auto"/>
            </w:tcBorders>
          </w:tcPr>
          <w:p w14:paraId="7A588B73" w14:textId="341F9D9C"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31EAC565" w14:textId="3BEE2996" w:rsidR="00466C20" w:rsidRPr="00BB1802" w:rsidRDefault="00466C20" w:rsidP="00466C20">
            <w:pPr>
              <w:jc w:val="both"/>
              <w:rPr>
                <w:rFonts w:ascii="Arial Narrow" w:hAnsi="Arial Narrow" w:cs="Arial"/>
                <w:sz w:val="21"/>
                <w:szCs w:val="21"/>
                <w:lang w:val="en-US"/>
              </w:rPr>
            </w:pPr>
            <w:r w:rsidRPr="00BB1802">
              <w:rPr>
                <w:rFonts w:ascii="Arial Narrow" w:hAnsi="Arial Narrow" w:cs="Arial"/>
                <w:sz w:val="21"/>
                <w:szCs w:val="21"/>
                <w:lang w:val="en-US"/>
              </w:rPr>
              <w:t>Marylou James</w:t>
            </w:r>
          </w:p>
        </w:tc>
      </w:tr>
      <w:tr w:rsidR="00466C20" w:rsidRPr="00A6777E" w14:paraId="35D363BE" w14:textId="77777777" w:rsidTr="009C2645">
        <w:tc>
          <w:tcPr>
            <w:tcW w:w="2537" w:type="dxa"/>
            <w:tcBorders>
              <w:left w:val="single" w:sz="12" w:space="0" w:color="auto"/>
              <w:right w:val="single" w:sz="12" w:space="0" w:color="auto"/>
            </w:tcBorders>
          </w:tcPr>
          <w:p w14:paraId="4A115D9E" w14:textId="2E512790" w:rsidR="00466C20" w:rsidRPr="00BB1802" w:rsidRDefault="00466C20" w:rsidP="00466C20">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17414407" w14:textId="7A677F00"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3DDB7AEA" w14:textId="6F800BF9" w:rsidR="00466C20" w:rsidRPr="00BB1802" w:rsidRDefault="00466C20" w:rsidP="00466C20">
            <w:pPr>
              <w:rPr>
                <w:rFonts w:ascii="Arial Narrow" w:hAnsi="Arial Narrow" w:cs="Arial"/>
                <w:sz w:val="21"/>
                <w:szCs w:val="21"/>
                <w:lang w:val="en-US"/>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28072998" w14:textId="3DCBA525" w:rsidR="00466C20" w:rsidRPr="00BB1802" w:rsidRDefault="00484346" w:rsidP="00466C20">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2E1BA1" w:rsidRPr="00A6777E" w14:paraId="1B814E35" w14:textId="77777777" w:rsidTr="009C2645">
        <w:tc>
          <w:tcPr>
            <w:tcW w:w="2537" w:type="dxa"/>
            <w:tcBorders>
              <w:left w:val="single" w:sz="12" w:space="0" w:color="auto"/>
              <w:right w:val="single" w:sz="12" w:space="0" w:color="auto"/>
            </w:tcBorders>
            <w:shd w:val="clear" w:color="auto" w:fill="FFD966" w:themeFill="accent4" w:themeFillTint="99"/>
          </w:tcPr>
          <w:p w14:paraId="56083501" w14:textId="4188CC61" w:rsidR="002E1BA1" w:rsidRPr="00BB1802" w:rsidRDefault="002E1BA1" w:rsidP="002E1BA1">
            <w:pPr>
              <w:rPr>
                <w:rFonts w:ascii="Arial Narrow" w:hAnsi="Arial Narrow" w:cs="Arial"/>
                <w:b/>
                <w:sz w:val="21"/>
                <w:szCs w:val="21"/>
              </w:rPr>
            </w:pPr>
            <w:r>
              <w:rPr>
                <w:rFonts w:ascii="Arial Narrow" w:hAnsi="Arial Narrow" w:cs="Arial"/>
                <w:b/>
                <w:sz w:val="21"/>
                <w:szCs w:val="21"/>
              </w:rPr>
              <w:t>1</w:t>
            </w:r>
            <w:r w:rsidR="005B1FBC">
              <w:rPr>
                <w:rFonts w:ascii="Arial Narrow" w:hAnsi="Arial Narrow" w:cs="Arial"/>
                <w:b/>
                <w:sz w:val="21"/>
                <w:szCs w:val="21"/>
              </w:rPr>
              <w:t>2</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w:t>
            </w:r>
            <w:r w:rsidR="005B1FBC">
              <w:rPr>
                <w:rFonts w:ascii="Arial Narrow" w:hAnsi="Arial Narrow" w:cs="Arial"/>
                <w:b/>
                <w:sz w:val="21"/>
                <w:szCs w:val="21"/>
              </w:rPr>
              <w:t>9</w:t>
            </w:r>
            <w:r w:rsidRPr="00BB1802">
              <w:rPr>
                <w:rFonts w:ascii="Arial Narrow" w:hAnsi="Arial Narrow" w:cs="Arial"/>
                <w:b/>
                <w:sz w:val="21"/>
                <w:szCs w:val="21"/>
              </w:rPr>
              <w:t>/</w:t>
            </w:r>
            <w:r w:rsidR="005B1FBC">
              <w:rPr>
                <w:rFonts w:ascii="Arial Narrow" w:hAnsi="Arial Narrow" w:cs="Arial"/>
                <w:b/>
                <w:sz w:val="21"/>
                <w:szCs w:val="21"/>
              </w:rPr>
              <w:t>20</w:t>
            </w:r>
            <w:r w:rsidRPr="00BB1802">
              <w:rPr>
                <w:rFonts w:ascii="Arial Narrow" w:hAnsi="Arial Narrow" w:cs="Arial"/>
                <w:b/>
                <w:sz w:val="21"/>
                <w:szCs w:val="21"/>
              </w:rPr>
              <w:t xml:space="preserve"> June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13E64BC5" w14:textId="3446FAE5" w:rsidR="002E1BA1" w:rsidRPr="00BB1802" w:rsidRDefault="002E1BA1" w:rsidP="002E1BA1">
            <w:pPr>
              <w:rPr>
                <w:rFonts w:ascii="Arial Narrow" w:hAnsi="Arial Narrow" w:cs="Arial"/>
                <w:sz w:val="21"/>
                <w:szCs w:val="21"/>
              </w:rPr>
            </w:pPr>
            <w:r w:rsidRPr="00BB1802">
              <w:rPr>
                <w:rFonts w:ascii="Arial Narrow" w:hAnsi="Arial Narrow" w:cs="Arial"/>
                <w:b/>
                <w:sz w:val="21"/>
                <w:szCs w:val="21"/>
              </w:rPr>
              <w:t>6.00 pm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4F58755" w14:textId="2213E85A" w:rsidR="002E1BA1" w:rsidRPr="00BB1802" w:rsidRDefault="002E1BA1" w:rsidP="002E1BA1">
            <w:pPr>
              <w:rPr>
                <w:rFonts w:ascii="Arial Narrow" w:hAnsi="Arial Narrow" w:cs="Arial"/>
                <w:sz w:val="21"/>
                <w:szCs w:val="21"/>
              </w:rPr>
            </w:pPr>
            <w:r w:rsidRPr="00BB1802">
              <w:rPr>
                <w:rFonts w:ascii="Arial Narrow" w:hAnsi="Arial Narrow" w:cs="Arial"/>
                <w:b/>
                <w:sz w:val="21"/>
                <w:szCs w:val="21"/>
              </w:rPr>
              <w:t>9.00 am Mass</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A557549" w14:textId="70C59145" w:rsidR="002E1BA1" w:rsidRPr="00BB1802" w:rsidRDefault="002E1BA1" w:rsidP="002E1BA1">
            <w:pPr>
              <w:jc w:val="both"/>
              <w:rPr>
                <w:rFonts w:ascii="Arial Narrow" w:hAnsi="Arial Narrow" w:cs="Arial"/>
                <w:sz w:val="21"/>
                <w:szCs w:val="21"/>
              </w:rPr>
            </w:pPr>
            <w:r w:rsidRPr="00BB1802">
              <w:rPr>
                <w:rFonts w:ascii="Arial Narrow" w:hAnsi="Arial Narrow" w:cs="Arial"/>
                <w:b/>
                <w:sz w:val="21"/>
                <w:szCs w:val="21"/>
              </w:rPr>
              <w:t>10.30 am Mass</w:t>
            </w:r>
          </w:p>
        </w:tc>
      </w:tr>
      <w:tr w:rsidR="002E1BA1" w:rsidRPr="00A6777E" w14:paraId="71931AA9" w14:textId="77777777" w:rsidTr="009C2645">
        <w:tc>
          <w:tcPr>
            <w:tcW w:w="2537" w:type="dxa"/>
            <w:tcBorders>
              <w:left w:val="single" w:sz="12" w:space="0" w:color="auto"/>
              <w:right w:val="single" w:sz="12" w:space="0" w:color="auto"/>
            </w:tcBorders>
          </w:tcPr>
          <w:p w14:paraId="1B1C37A0" w14:textId="55D08068"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248EAA1A" w14:textId="7E15E230"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10206B09" w14:textId="32FB04A8"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46B6E59A" w14:textId="0A72DF6C" w:rsidR="002E1BA1" w:rsidRPr="00BB1802" w:rsidRDefault="00484346" w:rsidP="002E1BA1">
            <w:pPr>
              <w:jc w:val="both"/>
              <w:rPr>
                <w:rFonts w:ascii="Arial Narrow" w:hAnsi="Arial Narrow" w:cs="Arial"/>
                <w:sz w:val="21"/>
                <w:szCs w:val="21"/>
              </w:rPr>
            </w:pPr>
            <w:r w:rsidRPr="00BB1802">
              <w:rPr>
                <w:rFonts w:ascii="Arial Narrow" w:hAnsi="Arial Narrow" w:cs="Arial"/>
                <w:sz w:val="21"/>
                <w:szCs w:val="21"/>
                <w:lang w:val="en-US"/>
              </w:rPr>
              <w:t>Marylou James</w:t>
            </w:r>
          </w:p>
        </w:tc>
      </w:tr>
      <w:tr w:rsidR="002E1BA1" w:rsidRPr="00A6777E" w14:paraId="2CBBDD7D" w14:textId="77777777" w:rsidTr="009C2645">
        <w:trPr>
          <w:trHeight w:val="225"/>
        </w:trPr>
        <w:tc>
          <w:tcPr>
            <w:tcW w:w="2537" w:type="dxa"/>
            <w:vMerge w:val="restart"/>
            <w:tcBorders>
              <w:left w:val="single" w:sz="12" w:space="0" w:color="auto"/>
              <w:right w:val="single" w:sz="12" w:space="0" w:color="auto"/>
            </w:tcBorders>
          </w:tcPr>
          <w:p w14:paraId="781D016F" w14:textId="7980ECBD"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12" w:space="0" w:color="auto"/>
              <w:left w:val="single" w:sz="12" w:space="0" w:color="auto"/>
              <w:bottom w:val="single" w:sz="4" w:space="0" w:color="auto"/>
              <w:right w:val="single" w:sz="12" w:space="0" w:color="auto"/>
            </w:tcBorders>
          </w:tcPr>
          <w:p w14:paraId="0BCCE8C0" w14:textId="714FEA4A" w:rsidR="002E1BA1" w:rsidRPr="00BB1802" w:rsidRDefault="002E1BA1" w:rsidP="002E1BA1">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F09D71B" w14:textId="77777777" w:rsidR="002E1BA1" w:rsidRPr="00BB1802" w:rsidRDefault="002E1BA1" w:rsidP="002E1BA1">
            <w:pPr>
              <w:rPr>
                <w:rFonts w:ascii="Arial Narrow" w:hAnsi="Arial Narrow" w:cs="Arial"/>
                <w:sz w:val="21"/>
                <w:szCs w:val="21"/>
              </w:rPr>
            </w:pPr>
          </w:p>
        </w:tc>
        <w:tc>
          <w:tcPr>
            <w:tcW w:w="2693" w:type="dxa"/>
            <w:tcBorders>
              <w:top w:val="single" w:sz="12" w:space="0" w:color="auto"/>
              <w:left w:val="single" w:sz="12" w:space="0" w:color="auto"/>
              <w:bottom w:val="single" w:sz="4" w:space="0" w:color="auto"/>
              <w:right w:val="single" w:sz="12" w:space="0" w:color="auto"/>
            </w:tcBorders>
          </w:tcPr>
          <w:p w14:paraId="478DF9FB" w14:textId="6F855D37"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lang w:val="en-US"/>
              </w:rPr>
              <w:t>Fr Vittorio Ricciardi</w:t>
            </w:r>
          </w:p>
        </w:tc>
      </w:tr>
      <w:tr w:rsidR="002E1BA1" w:rsidRPr="00A6777E" w14:paraId="4B2DEDB1" w14:textId="77777777" w:rsidTr="009C2645">
        <w:trPr>
          <w:trHeight w:val="270"/>
        </w:trPr>
        <w:tc>
          <w:tcPr>
            <w:tcW w:w="2537" w:type="dxa"/>
            <w:vMerge/>
            <w:tcBorders>
              <w:left w:val="single" w:sz="12" w:space="0" w:color="auto"/>
              <w:right w:val="single" w:sz="12" w:space="0" w:color="auto"/>
            </w:tcBorders>
          </w:tcPr>
          <w:p w14:paraId="57442EE0" w14:textId="77777777" w:rsidR="002E1BA1" w:rsidRPr="00BB1802" w:rsidRDefault="002E1BA1" w:rsidP="002E1BA1">
            <w:pPr>
              <w:rPr>
                <w:rFonts w:ascii="Arial Narrow" w:hAnsi="Arial Narrow" w:cs="Arial"/>
                <w:b/>
                <w:sz w:val="21"/>
                <w:szCs w:val="21"/>
              </w:rPr>
            </w:pPr>
          </w:p>
        </w:tc>
        <w:tc>
          <w:tcPr>
            <w:tcW w:w="2835" w:type="dxa"/>
            <w:tcBorders>
              <w:top w:val="single" w:sz="4" w:space="0" w:color="auto"/>
              <w:left w:val="single" w:sz="12" w:space="0" w:color="auto"/>
              <w:bottom w:val="single" w:sz="12" w:space="0" w:color="auto"/>
              <w:right w:val="single" w:sz="12" w:space="0" w:color="auto"/>
            </w:tcBorders>
          </w:tcPr>
          <w:p w14:paraId="6DC728B4" w14:textId="00EE4CCB"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0C717FB9" w14:textId="79C65D6E" w:rsidR="002E1BA1" w:rsidRPr="00BB1802" w:rsidRDefault="002E1BA1" w:rsidP="002E1BA1">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793D9945" w14:textId="6C621956" w:rsidR="002E1BA1" w:rsidRPr="00BB1802" w:rsidRDefault="00484346" w:rsidP="002E1BA1">
            <w:pPr>
              <w:jc w:val="both"/>
              <w:rPr>
                <w:rFonts w:ascii="Arial Narrow" w:hAnsi="Arial Narrow" w:cs="Arial"/>
                <w:sz w:val="21"/>
                <w:szCs w:val="21"/>
              </w:rPr>
            </w:pPr>
            <w:r w:rsidRPr="00BB1802">
              <w:rPr>
                <w:rFonts w:ascii="Arial Narrow" w:hAnsi="Arial Narrow" w:cs="Arial"/>
                <w:sz w:val="21"/>
                <w:szCs w:val="21"/>
                <w:lang w:val="en-US"/>
              </w:rPr>
              <w:t>Conrad Lobo</w:t>
            </w:r>
          </w:p>
        </w:tc>
      </w:tr>
      <w:tr w:rsidR="002E1BA1" w:rsidRPr="00A6777E" w14:paraId="55AA83ED" w14:textId="77777777" w:rsidTr="009C2645">
        <w:tc>
          <w:tcPr>
            <w:tcW w:w="2537" w:type="dxa"/>
            <w:tcBorders>
              <w:left w:val="single" w:sz="12" w:space="0" w:color="auto"/>
              <w:bottom w:val="single" w:sz="12" w:space="0" w:color="auto"/>
              <w:right w:val="single" w:sz="12" w:space="0" w:color="auto"/>
            </w:tcBorders>
          </w:tcPr>
          <w:p w14:paraId="2022C58A" w14:textId="46EEDC49" w:rsidR="002E1BA1" w:rsidRPr="00BB1802" w:rsidRDefault="002E1BA1" w:rsidP="002E1BA1">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7101088F" w14:textId="575E6F93" w:rsidR="002E1BA1" w:rsidRPr="00BB1802" w:rsidRDefault="002E1BA1" w:rsidP="002E1BA1">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4FB25673" w14:textId="3ED5E02A" w:rsidR="002E1BA1" w:rsidRPr="00BB1802" w:rsidRDefault="002E1BA1" w:rsidP="002E1BA1">
            <w:pPr>
              <w:rPr>
                <w:rFonts w:ascii="Arial Narrow" w:hAnsi="Arial Narrow" w:cs="Arial"/>
                <w:sz w:val="21"/>
                <w:szCs w:val="21"/>
              </w:rPr>
            </w:pPr>
            <w:r w:rsidRPr="00BB1802">
              <w:rPr>
                <w:rFonts w:ascii="Arial Narrow" w:hAnsi="Arial Narrow" w:cs="Arial"/>
                <w:sz w:val="21"/>
                <w:szCs w:val="21"/>
              </w:rPr>
              <w:t xml:space="preserve">Kath &amp; Colin </w:t>
            </w:r>
            <w:r>
              <w:rPr>
                <w:rFonts w:ascii="Arial Narrow" w:hAnsi="Arial Narrow" w:cs="Arial"/>
                <w:sz w:val="21"/>
                <w:szCs w:val="21"/>
              </w:rPr>
              <w:t xml:space="preserve">Lewin </w:t>
            </w:r>
          </w:p>
        </w:tc>
        <w:tc>
          <w:tcPr>
            <w:tcW w:w="2693" w:type="dxa"/>
            <w:tcBorders>
              <w:top w:val="single" w:sz="12" w:space="0" w:color="auto"/>
              <w:left w:val="single" w:sz="12" w:space="0" w:color="auto"/>
              <w:bottom w:val="single" w:sz="12" w:space="0" w:color="auto"/>
              <w:right w:val="single" w:sz="12" w:space="0" w:color="auto"/>
            </w:tcBorders>
          </w:tcPr>
          <w:p w14:paraId="07AB6767" w14:textId="181D6A33" w:rsidR="002E1BA1" w:rsidRPr="00BB1802" w:rsidRDefault="002E1BA1" w:rsidP="002E1BA1">
            <w:pPr>
              <w:jc w:val="both"/>
              <w:rPr>
                <w:rFonts w:ascii="Arial Narrow" w:hAnsi="Arial Narrow" w:cs="Arial"/>
                <w:sz w:val="21"/>
                <w:szCs w:val="21"/>
              </w:rPr>
            </w:pPr>
            <w:r w:rsidRPr="00BB1802">
              <w:rPr>
                <w:rFonts w:ascii="Arial Narrow" w:hAnsi="Arial Narrow" w:cs="Arial"/>
                <w:sz w:val="21"/>
                <w:szCs w:val="21"/>
              </w:rPr>
              <w:t>Lobo Family</w:t>
            </w:r>
          </w:p>
        </w:tc>
      </w:tr>
    </w:tbl>
    <w:bookmarkEnd w:id="1"/>
    <w:p w14:paraId="04603976" w14:textId="74CB1555" w:rsidR="005C4F64" w:rsidRPr="005A722B" w:rsidRDefault="00BB1802" w:rsidP="00BB1802">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904000" behindDoc="0" locked="0" layoutInCell="1" allowOverlap="1" wp14:anchorId="21FB9ACD" wp14:editId="0E476D2D">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986599" id="Straight Connector 12"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005C4F64" w:rsidRPr="005A722B">
        <w:rPr>
          <w:rFonts w:asciiTheme="minorHAnsi" w:hAnsiTheme="minorHAnsi" w:cstheme="minorHAnsi"/>
          <w:b/>
          <w:sz w:val="20"/>
          <w:szCs w:val="20"/>
          <w:shd w:val="clear" w:color="auto" w:fill="D1B97D"/>
        </w:rPr>
        <w:t>PRAYERS FOR THE SICK</w:t>
      </w:r>
    </w:p>
    <w:p w14:paraId="7A89055B" w14:textId="3E802BB2" w:rsidR="005C4F64" w:rsidRPr="0098361B" w:rsidRDefault="00FD5F2B" w:rsidP="005C4F64">
      <w:pPr>
        <w:ind w:left="142" w:right="284"/>
        <w:jc w:val="both"/>
        <w:rPr>
          <w:rFonts w:asciiTheme="minorHAnsi" w:hAnsiTheme="minorHAnsi" w:cstheme="minorHAnsi"/>
          <w:sz w:val="21"/>
          <w:szCs w:val="21"/>
        </w:rPr>
      </w:pPr>
      <w:r w:rsidRPr="00CF26BC">
        <w:rPr>
          <w:rFonts w:ascii="Arial" w:hAnsi="Arial" w:cs="Arial"/>
          <w:b/>
          <w:noProof/>
          <w:color w:val="7030A0"/>
          <w:sz w:val="18"/>
          <w:szCs w:val="18"/>
          <w:lang w:eastAsia="en-AU"/>
        </w:rPr>
        <mc:AlternateContent>
          <mc:Choice Requires="wps">
            <w:drawing>
              <wp:anchor distT="4294967293" distB="4294967293" distL="114300" distR="114300" simplePos="0" relativeHeight="251952128" behindDoc="0" locked="0" layoutInCell="1" allowOverlap="1" wp14:anchorId="309FD7CE" wp14:editId="72FE2548">
                <wp:simplePos x="0" y="0"/>
                <wp:positionH relativeFrom="column">
                  <wp:posOffset>7352665</wp:posOffset>
                </wp:positionH>
                <wp:positionV relativeFrom="paragraph">
                  <wp:posOffset>417195</wp:posOffset>
                </wp:positionV>
                <wp:extent cx="7167245" cy="0"/>
                <wp:effectExtent l="0" t="19050" r="336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7874A" id="Straight Connector 9" o:spid="_x0000_s1026" style="position:absolute;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8.95pt,32.85pt" to="1143.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" strokecolor="#ccb16e" strokeweight="3pt">
                <o:lock v:ext="edit" shapetype="f"/>
              </v:line>
            </w:pict>
          </mc:Fallback>
        </mc:AlternateContent>
      </w:r>
      <w:r w:rsidR="005C4F64" w:rsidRPr="005A722B">
        <w:rPr>
          <w:rFonts w:asciiTheme="minorHAnsi" w:hAnsiTheme="minorHAnsi" w:cstheme="minorHAnsi"/>
          <w:sz w:val="20"/>
          <w:szCs w:val="20"/>
        </w:rPr>
        <w:t>Christian James;</w:t>
      </w:r>
      <w:r w:rsidR="005C4F64" w:rsidRPr="005A722B">
        <w:rPr>
          <w:sz w:val="20"/>
          <w:szCs w:val="20"/>
        </w:rPr>
        <w:t xml:space="preserve"> </w:t>
      </w:r>
      <w:r w:rsidR="005C4F64" w:rsidRPr="005A722B">
        <w:rPr>
          <w:rFonts w:asciiTheme="minorHAnsi" w:hAnsiTheme="minorHAnsi" w:cstheme="minorHAnsi"/>
          <w:sz w:val="20"/>
          <w:szCs w:val="20"/>
        </w:rPr>
        <w:t xml:space="preserve">Filippo and Sara, Sophia, Daniel </w:t>
      </w:r>
      <w:proofErr w:type="spellStart"/>
      <w:r w:rsidR="005C4F64" w:rsidRPr="005A722B">
        <w:rPr>
          <w:rFonts w:asciiTheme="minorHAnsi" w:hAnsiTheme="minorHAnsi" w:cstheme="minorHAnsi"/>
          <w:sz w:val="20"/>
          <w:szCs w:val="20"/>
        </w:rPr>
        <w:t>Rivalland</w:t>
      </w:r>
      <w:proofErr w:type="spellEnd"/>
      <w:r w:rsidR="005C4F64" w:rsidRPr="005A722B">
        <w:rPr>
          <w:rFonts w:asciiTheme="minorHAnsi" w:hAnsiTheme="minorHAnsi" w:cstheme="minorHAnsi"/>
          <w:sz w:val="20"/>
          <w:szCs w:val="20"/>
        </w:rPr>
        <w:t xml:space="preserve">, Georgette Kheir, Christine Banerjee, Ettore Poletta, Francesco Paolo Ricciardi; Millie </w:t>
      </w:r>
      <w:proofErr w:type="spellStart"/>
      <w:r w:rsidR="005C4F64" w:rsidRPr="005A722B">
        <w:rPr>
          <w:rFonts w:asciiTheme="minorHAnsi" w:hAnsiTheme="minorHAnsi" w:cstheme="minorHAnsi"/>
          <w:sz w:val="20"/>
          <w:szCs w:val="20"/>
        </w:rPr>
        <w:t>D’Alton</w:t>
      </w:r>
      <w:proofErr w:type="spellEnd"/>
      <w:r w:rsidR="005C4F64" w:rsidRPr="005A722B">
        <w:rPr>
          <w:rFonts w:asciiTheme="minorHAnsi" w:hAnsiTheme="minorHAnsi" w:cstheme="minorHAnsi"/>
          <w:sz w:val="20"/>
          <w:szCs w:val="20"/>
        </w:rPr>
        <w:t xml:space="preserve">, Claire </w:t>
      </w:r>
      <w:proofErr w:type="spellStart"/>
      <w:r w:rsidR="005C4F64" w:rsidRPr="005A722B">
        <w:rPr>
          <w:rFonts w:asciiTheme="minorHAnsi" w:hAnsiTheme="minorHAnsi" w:cstheme="minorHAnsi"/>
          <w:sz w:val="20"/>
          <w:szCs w:val="20"/>
        </w:rPr>
        <w:t>Posten</w:t>
      </w:r>
      <w:proofErr w:type="spellEnd"/>
      <w:r w:rsidR="005C4F64" w:rsidRPr="005A722B">
        <w:rPr>
          <w:rFonts w:asciiTheme="minorHAnsi" w:hAnsiTheme="minorHAnsi" w:cstheme="minorHAnsi"/>
          <w:sz w:val="20"/>
          <w:szCs w:val="20"/>
        </w:rPr>
        <w:t>, James Morrison, Catalina Morrison, Rosa Maria Santos,</w:t>
      </w:r>
      <w:r w:rsidR="00147E4F">
        <w:rPr>
          <w:rFonts w:asciiTheme="minorHAnsi" w:hAnsiTheme="minorHAnsi" w:cstheme="minorHAnsi"/>
          <w:sz w:val="20"/>
          <w:szCs w:val="20"/>
        </w:rPr>
        <w:t xml:space="preserve"> </w:t>
      </w:r>
      <w:r w:rsidR="005C4F64" w:rsidRPr="005A722B">
        <w:rPr>
          <w:rFonts w:asciiTheme="minorHAnsi" w:hAnsiTheme="minorHAnsi" w:cstheme="minorHAnsi"/>
          <w:sz w:val="20"/>
          <w:szCs w:val="20"/>
        </w:rPr>
        <w:t>Ben,</w:t>
      </w:r>
      <w:r w:rsidR="005C4F64" w:rsidRPr="005A722B">
        <w:rPr>
          <w:rFonts w:asciiTheme="minorHAnsi" w:hAnsiTheme="minorHAnsi" w:cstheme="minorHAnsi"/>
          <w:iCs/>
          <w:sz w:val="20"/>
          <w:szCs w:val="20"/>
        </w:rPr>
        <w:t xml:space="preserve"> Mary Muscat, Patrick </w:t>
      </w:r>
      <w:proofErr w:type="spellStart"/>
      <w:r w:rsidR="005C4F64" w:rsidRPr="005A722B">
        <w:rPr>
          <w:rFonts w:asciiTheme="minorHAnsi" w:hAnsiTheme="minorHAnsi" w:cstheme="minorHAnsi"/>
          <w:iCs/>
          <w:sz w:val="20"/>
          <w:szCs w:val="20"/>
        </w:rPr>
        <w:t>Lakagreagrow</w:t>
      </w:r>
      <w:proofErr w:type="spellEnd"/>
      <w:r w:rsidR="005C4F64" w:rsidRPr="005A722B">
        <w:rPr>
          <w:rFonts w:asciiTheme="minorHAnsi" w:hAnsiTheme="minorHAnsi" w:cstheme="minorHAnsi"/>
          <w:iCs/>
          <w:sz w:val="20"/>
          <w:szCs w:val="20"/>
        </w:rPr>
        <w:t>, Brian Tierney</w:t>
      </w:r>
      <w:proofErr w:type="gramStart"/>
      <w:r w:rsidR="005C4F64" w:rsidRPr="005A722B">
        <w:rPr>
          <w:rFonts w:asciiTheme="minorHAnsi" w:hAnsiTheme="minorHAnsi" w:cstheme="minorHAnsi"/>
          <w:iCs/>
          <w:sz w:val="20"/>
          <w:szCs w:val="20"/>
        </w:rPr>
        <w:t>, ,</w:t>
      </w:r>
      <w:proofErr w:type="gramEnd"/>
      <w:r w:rsidR="005C4F64" w:rsidRPr="005A722B">
        <w:rPr>
          <w:rFonts w:asciiTheme="minorHAnsi" w:hAnsiTheme="minorHAnsi" w:cstheme="minorHAnsi"/>
          <w:iCs/>
          <w:sz w:val="20"/>
          <w:szCs w:val="20"/>
        </w:rPr>
        <w:t xml:space="preserve"> Carmel </w:t>
      </w:r>
      <w:proofErr w:type="spellStart"/>
      <w:r w:rsidR="005C4F64" w:rsidRPr="005A722B">
        <w:rPr>
          <w:rFonts w:asciiTheme="minorHAnsi" w:hAnsiTheme="minorHAnsi" w:cstheme="minorHAnsi"/>
          <w:iCs/>
          <w:sz w:val="20"/>
          <w:szCs w:val="20"/>
        </w:rPr>
        <w:t>Kanci</w:t>
      </w:r>
      <w:proofErr w:type="spellEnd"/>
      <w:r w:rsidR="005C4F64" w:rsidRPr="005A722B">
        <w:rPr>
          <w:rFonts w:asciiTheme="minorHAnsi" w:hAnsiTheme="minorHAnsi" w:cstheme="minorHAnsi"/>
          <w:iCs/>
          <w:sz w:val="20"/>
          <w:szCs w:val="20"/>
        </w:rPr>
        <w:t xml:space="preserve">, Jo Arena, Pam Montgomery, Helen Mille; Jason Denis; Mary Westhead; Rosa Nistico, </w:t>
      </w:r>
      <w:r w:rsidR="005C4F64" w:rsidRPr="005A722B">
        <w:rPr>
          <w:rFonts w:asciiTheme="minorHAnsi" w:hAnsiTheme="minorHAnsi" w:cstheme="minorHAnsi"/>
          <w:sz w:val="20"/>
          <w:szCs w:val="20"/>
        </w:rPr>
        <w:t xml:space="preserve">Margaret Denis; Arthur </w:t>
      </w:r>
      <w:proofErr w:type="spellStart"/>
      <w:r w:rsidR="005C4F64" w:rsidRPr="005A722B">
        <w:rPr>
          <w:rFonts w:asciiTheme="minorHAnsi" w:hAnsiTheme="minorHAnsi" w:cstheme="minorHAnsi"/>
          <w:sz w:val="20"/>
          <w:szCs w:val="20"/>
        </w:rPr>
        <w:t>Astarlis</w:t>
      </w:r>
      <w:proofErr w:type="spellEnd"/>
      <w:r w:rsidR="005C4F64" w:rsidRPr="005A722B">
        <w:rPr>
          <w:rFonts w:asciiTheme="minorHAnsi" w:hAnsiTheme="minorHAnsi" w:cstheme="minorHAnsi"/>
          <w:sz w:val="20"/>
          <w:szCs w:val="20"/>
        </w:rPr>
        <w:t xml:space="preserve">, , </w:t>
      </w:r>
      <w:proofErr w:type="spellStart"/>
      <w:r w:rsidR="005C4F64" w:rsidRPr="005A722B">
        <w:rPr>
          <w:rFonts w:asciiTheme="minorHAnsi" w:hAnsiTheme="minorHAnsi" w:cstheme="minorHAnsi"/>
          <w:sz w:val="20"/>
          <w:szCs w:val="20"/>
        </w:rPr>
        <w:t>Lourenca</w:t>
      </w:r>
      <w:proofErr w:type="spellEnd"/>
      <w:r w:rsidR="005C4F64" w:rsidRPr="005A722B">
        <w:rPr>
          <w:rFonts w:asciiTheme="minorHAnsi" w:hAnsiTheme="minorHAnsi" w:cstheme="minorHAnsi"/>
          <w:sz w:val="20"/>
          <w:szCs w:val="20"/>
        </w:rPr>
        <w:t xml:space="preserve"> Fernandes, </w:t>
      </w:r>
      <w:proofErr w:type="spellStart"/>
      <w:r w:rsidR="005C4F64" w:rsidRPr="005A722B">
        <w:rPr>
          <w:rFonts w:asciiTheme="minorHAnsi" w:hAnsiTheme="minorHAnsi" w:cstheme="minorHAnsi"/>
          <w:sz w:val="20"/>
          <w:szCs w:val="20"/>
        </w:rPr>
        <w:t>Prithie</w:t>
      </w:r>
      <w:proofErr w:type="spellEnd"/>
      <w:r w:rsidR="005C4F64" w:rsidRPr="005A722B">
        <w:rPr>
          <w:rFonts w:asciiTheme="minorHAnsi" w:hAnsiTheme="minorHAnsi" w:cstheme="minorHAnsi"/>
          <w:sz w:val="20"/>
          <w:szCs w:val="20"/>
        </w:rPr>
        <w:t xml:space="preserve"> Pereira, Madison Kelly, Pat </w:t>
      </w:r>
      <w:proofErr w:type="spellStart"/>
      <w:r w:rsidR="005C4F64" w:rsidRPr="005A722B">
        <w:rPr>
          <w:rFonts w:asciiTheme="minorHAnsi" w:hAnsiTheme="minorHAnsi" w:cstheme="minorHAnsi"/>
          <w:sz w:val="20"/>
          <w:szCs w:val="20"/>
        </w:rPr>
        <w:t>Flarve</w:t>
      </w:r>
      <w:proofErr w:type="spellEnd"/>
      <w:r w:rsidR="005C4F64" w:rsidRPr="005A722B">
        <w:rPr>
          <w:rFonts w:asciiTheme="minorHAnsi" w:hAnsiTheme="minorHAnsi" w:cstheme="minorHAnsi"/>
          <w:sz w:val="20"/>
          <w:szCs w:val="20"/>
        </w:rPr>
        <w:t>.</w:t>
      </w:r>
    </w:p>
    <w:p w14:paraId="759F7BAD" w14:textId="4A95BEB1" w:rsidR="005C4F64" w:rsidRPr="005A722B" w:rsidRDefault="005C4F64" w:rsidP="00EB638E">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3C691B7" w14:textId="1DEA34AD" w:rsidR="009A2012" w:rsidRPr="005A722B" w:rsidRDefault="005A722B" w:rsidP="005A722B">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923456" behindDoc="0" locked="0" layoutInCell="1" allowOverlap="1" wp14:anchorId="3511005C" wp14:editId="08C05075">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EE09" id="Straight Connector 5" o:spid="_x0000_s1026" style="position:absolute;flip: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sidR="00147E4F">
        <w:rPr>
          <w:rFonts w:asciiTheme="minorHAnsi" w:hAnsiTheme="minorHAnsi" w:cstheme="minorHAnsi"/>
          <w:sz w:val="21"/>
          <w:szCs w:val="21"/>
        </w:rPr>
        <w:t xml:space="preserve">Michael </w:t>
      </w:r>
      <w:proofErr w:type="spellStart"/>
      <w:r w:rsidR="00147E4F">
        <w:rPr>
          <w:rFonts w:asciiTheme="minorHAnsi" w:hAnsiTheme="minorHAnsi" w:cstheme="minorHAnsi"/>
          <w:sz w:val="21"/>
          <w:szCs w:val="21"/>
        </w:rPr>
        <w:t>Wiscki</w:t>
      </w:r>
      <w:proofErr w:type="spellEnd"/>
      <w:r w:rsidR="00147E4F">
        <w:rPr>
          <w:rFonts w:asciiTheme="minorHAnsi" w:hAnsiTheme="minorHAnsi" w:cstheme="minorHAnsi"/>
          <w:sz w:val="21"/>
          <w:szCs w:val="21"/>
        </w:rPr>
        <w:t xml:space="preserve">, </w:t>
      </w:r>
      <w:r w:rsidR="005C4F64" w:rsidRPr="00147E4F">
        <w:rPr>
          <w:rFonts w:asciiTheme="minorHAnsi" w:hAnsiTheme="minorHAnsi" w:cstheme="minorHAnsi"/>
          <w:sz w:val="21"/>
          <w:szCs w:val="21"/>
        </w:rPr>
        <w:t xml:space="preserve">John </w:t>
      </w:r>
      <w:proofErr w:type="spellStart"/>
      <w:r w:rsidR="005C4F64" w:rsidRPr="00147E4F">
        <w:rPr>
          <w:rFonts w:asciiTheme="minorHAnsi" w:hAnsiTheme="minorHAnsi" w:cstheme="minorHAnsi"/>
          <w:sz w:val="21"/>
          <w:szCs w:val="21"/>
        </w:rPr>
        <w:t>allan</w:t>
      </w:r>
      <w:proofErr w:type="spellEnd"/>
      <w:r w:rsidR="005C4F64" w:rsidRPr="00147E4F">
        <w:rPr>
          <w:rFonts w:asciiTheme="minorHAnsi" w:hAnsiTheme="minorHAnsi" w:cstheme="minorHAnsi"/>
          <w:sz w:val="21"/>
          <w:szCs w:val="21"/>
        </w:rPr>
        <w:t xml:space="preserve"> &amp; Marcia Barry; Lynette Maher; Giovanni </w:t>
      </w:r>
      <w:proofErr w:type="spellStart"/>
      <w:r w:rsidR="005C4F64" w:rsidRPr="00147E4F">
        <w:rPr>
          <w:rFonts w:asciiTheme="minorHAnsi" w:hAnsiTheme="minorHAnsi" w:cstheme="minorHAnsi"/>
          <w:sz w:val="21"/>
          <w:szCs w:val="21"/>
        </w:rPr>
        <w:t>Lentini</w:t>
      </w:r>
      <w:proofErr w:type="spellEnd"/>
      <w:r w:rsidR="005C4F64" w:rsidRPr="00147E4F">
        <w:rPr>
          <w:rFonts w:asciiTheme="minorHAnsi" w:hAnsiTheme="minorHAnsi" w:cstheme="minorHAnsi"/>
          <w:iCs/>
          <w:color w:val="000000"/>
          <w:sz w:val="21"/>
          <w:szCs w:val="21"/>
        </w:rPr>
        <w:t>; John McLean</w:t>
      </w:r>
      <w:r w:rsidR="005C4F64" w:rsidRPr="005A722B">
        <w:rPr>
          <w:rFonts w:asciiTheme="minorHAnsi" w:hAnsiTheme="minorHAnsi" w:cstheme="minorHAnsi"/>
          <w:b/>
          <w:bCs/>
          <w:iCs/>
          <w:color w:val="000000"/>
          <w:sz w:val="21"/>
          <w:szCs w:val="21"/>
        </w:rPr>
        <w:t>;</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color w:val="000000"/>
          <w:sz w:val="21"/>
          <w:szCs w:val="21"/>
        </w:rPr>
        <w:t xml:space="preserve">Mickey </w:t>
      </w:r>
      <w:proofErr w:type="spellStart"/>
      <w:r w:rsidR="005C4F64" w:rsidRPr="005A722B">
        <w:rPr>
          <w:rFonts w:asciiTheme="minorHAnsi" w:hAnsiTheme="minorHAnsi" w:cstheme="minorHAnsi"/>
          <w:iCs/>
          <w:color w:val="000000"/>
          <w:sz w:val="21"/>
          <w:szCs w:val="21"/>
        </w:rPr>
        <w:t>Mascarenhas</w:t>
      </w:r>
      <w:proofErr w:type="spellEnd"/>
      <w:r w:rsidR="005C4F64" w:rsidRPr="005A722B">
        <w:rPr>
          <w:rFonts w:asciiTheme="minorHAnsi" w:hAnsiTheme="minorHAnsi" w:cstheme="minorHAnsi"/>
          <w:b/>
          <w:sz w:val="21"/>
          <w:szCs w:val="21"/>
        </w:rPr>
        <w:t xml:space="preserve">; </w:t>
      </w:r>
      <w:r w:rsidR="005C4F64" w:rsidRPr="005A722B">
        <w:rPr>
          <w:rFonts w:asciiTheme="minorHAnsi" w:hAnsiTheme="minorHAnsi" w:cstheme="minorHAnsi"/>
          <w:sz w:val="21"/>
          <w:szCs w:val="21"/>
        </w:rPr>
        <w:t xml:space="preserve">Vincent &amp; Tina Giglio; </w:t>
      </w:r>
      <w:proofErr w:type="spellStart"/>
      <w:r w:rsidR="005C4F64" w:rsidRPr="005A722B">
        <w:rPr>
          <w:rFonts w:asciiTheme="minorHAnsi" w:hAnsiTheme="minorHAnsi" w:cstheme="minorHAnsi"/>
          <w:sz w:val="21"/>
          <w:szCs w:val="21"/>
        </w:rPr>
        <w:t>Louisette</w:t>
      </w:r>
      <w:proofErr w:type="spellEnd"/>
      <w:r w:rsidR="005C4F64" w:rsidRPr="005A722B">
        <w:rPr>
          <w:rFonts w:asciiTheme="minorHAnsi" w:hAnsiTheme="minorHAnsi" w:cstheme="minorHAnsi"/>
          <w:sz w:val="21"/>
          <w:szCs w:val="21"/>
        </w:rPr>
        <w:t xml:space="preserve"> Harris; Nelson Trapani; Jim Walsh; Miriam Proctor; Elva </w:t>
      </w:r>
      <w:proofErr w:type="spellStart"/>
      <w:r w:rsidR="005C4F64" w:rsidRPr="005A722B">
        <w:rPr>
          <w:rFonts w:asciiTheme="minorHAnsi" w:hAnsiTheme="minorHAnsi" w:cstheme="minorHAnsi"/>
          <w:sz w:val="21"/>
          <w:szCs w:val="21"/>
        </w:rPr>
        <w:t>Ebdon</w:t>
      </w:r>
      <w:proofErr w:type="spellEnd"/>
      <w:r w:rsidR="005C4F64" w:rsidRPr="005A722B">
        <w:rPr>
          <w:rFonts w:asciiTheme="minorHAnsi" w:hAnsiTheme="minorHAnsi" w:cstheme="minorHAnsi"/>
          <w:sz w:val="21"/>
          <w:szCs w:val="21"/>
        </w:rPr>
        <w:t xml:space="preserve">, John </w:t>
      </w:r>
      <w:proofErr w:type="spellStart"/>
      <w:r w:rsidR="005C4F64" w:rsidRPr="005A722B">
        <w:rPr>
          <w:rFonts w:asciiTheme="minorHAnsi" w:hAnsiTheme="minorHAnsi" w:cstheme="minorHAnsi"/>
          <w:sz w:val="21"/>
          <w:szCs w:val="21"/>
        </w:rPr>
        <w:t>Rivalland</w:t>
      </w:r>
      <w:proofErr w:type="spellEnd"/>
      <w:r w:rsidR="005C4F64" w:rsidRPr="005A722B">
        <w:rPr>
          <w:rFonts w:asciiTheme="minorHAnsi" w:hAnsiTheme="minorHAnsi" w:cstheme="minorHAnsi"/>
          <w:sz w:val="21"/>
          <w:szCs w:val="21"/>
        </w:rPr>
        <w:t>,</w:t>
      </w:r>
      <w:r w:rsidR="00147E4F">
        <w:rPr>
          <w:rFonts w:asciiTheme="minorHAnsi" w:hAnsiTheme="minorHAnsi" w:cstheme="minorHAnsi"/>
          <w:sz w:val="21"/>
          <w:szCs w:val="21"/>
        </w:rPr>
        <w:t xml:space="preserve"> </w:t>
      </w:r>
      <w:r w:rsidR="00147E4F" w:rsidRPr="005A722B">
        <w:rPr>
          <w:rFonts w:asciiTheme="minorHAnsi" w:hAnsiTheme="minorHAnsi" w:cstheme="minorHAnsi"/>
          <w:sz w:val="21"/>
          <w:szCs w:val="21"/>
        </w:rPr>
        <w:t xml:space="preserve">Marie </w:t>
      </w:r>
      <w:proofErr w:type="spellStart"/>
      <w:r w:rsidR="00147E4F" w:rsidRPr="005A722B">
        <w:rPr>
          <w:rFonts w:asciiTheme="minorHAnsi" w:hAnsiTheme="minorHAnsi" w:cstheme="minorHAnsi"/>
          <w:sz w:val="21"/>
          <w:szCs w:val="21"/>
        </w:rPr>
        <w:t>Rivalland</w:t>
      </w:r>
      <w:proofErr w:type="spellEnd"/>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Douglas Gonsalves, Charlotte Godfrey, Linda D’Souza;</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iCs/>
          <w:sz w:val="21"/>
          <w:szCs w:val="21"/>
        </w:rPr>
        <w:t>Felix Lobo, Margaret Herbstreit; Trevor Anthony Fernandez,</w:t>
      </w:r>
      <w:r w:rsidR="00147E4F">
        <w:rPr>
          <w:rFonts w:asciiTheme="minorHAnsi" w:hAnsiTheme="minorHAnsi" w:cstheme="minorHAnsi"/>
          <w:iCs/>
          <w:sz w:val="21"/>
          <w:szCs w:val="21"/>
        </w:rPr>
        <w:t xml:space="preserve"> </w:t>
      </w:r>
      <w:r w:rsidR="005C4F64" w:rsidRPr="005A722B">
        <w:rPr>
          <w:rFonts w:asciiTheme="minorHAnsi" w:hAnsiTheme="minorHAnsi" w:cstheme="minorHAnsi"/>
          <w:iCs/>
          <w:sz w:val="21"/>
          <w:szCs w:val="21"/>
        </w:rPr>
        <w:t>Pauline Burke,</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Sandra Highland, Rudolph D’Souza, Michelle Fowler, Sam Molino,</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Margherita M. La Macchia, Joan Elliot, Archimede </w:t>
      </w:r>
      <w:proofErr w:type="spellStart"/>
      <w:r w:rsidR="005C4F64" w:rsidRPr="005A722B">
        <w:rPr>
          <w:rFonts w:asciiTheme="minorHAnsi" w:hAnsiTheme="minorHAnsi" w:cstheme="minorHAnsi"/>
          <w:sz w:val="21"/>
          <w:szCs w:val="21"/>
        </w:rPr>
        <w:t>Camba</w:t>
      </w:r>
      <w:proofErr w:type="spellEnd"/>
      <w:r w:rsidR="005C4F64" w:rsidRPr="005A722B">
        <w:rPr>
          <w:rFonts w:asciiTheme="minorHAnsi" w:hAnsiTheme="minorHAnsi" w:cstheme="minorHAnsi"/>
          <w:sz w:val="21"/>
          <w:szCs w:val="21"/>
        </w:rPr>
        <w:t xml:space="preserve">, Denzel D’Souza, Melissa D’Souza John </w:t>
      </w:r>
      <w:proofErr w:type="spellStart"/>
      <w:r w:rsidR="005C4F64" w:rsidRPr="005A722B">
        <w:rPr>
          <w:rFonts w:asciiTheme="minorHAnsi" w:hAnsiTheme="minorHAnsi" w:cstheme="minorHAnsi"/>
          <w:sz w:val="21"/>
          <w:szCs w:val="21"/>
        </w:rPr>
        <w:t>Noal</w:t>
      </w:r>
      <w:proofErr w:type="spellEnd"/>
      <w:r w:rsidR="005C4F64" w:rsidRPr="005A722B">
        <w:rPr>
          <w:rFonts w:asciiTheme="minorHAnsi" w:hAnsiTheme="minorHAnsi" w:cstheme="minorHAnsi"/>
          <w:sz w:val="21"/>
          <w:szCs w:val="21"/>
        </w:rPr>
        <w:t xml:space="preserve">, Lorraine Thompson, Peg Smith, Gladys </w:t>
      </w:r>
      <w:proofErr w:type="spellStart"/>
      <w:r w:rsidR="005C4F64" w:rsidRPr="005A722B">
        <w:rPr>
          <w:rFonts w:asciiTheme="minorHAnsi" w:hAnsiTheme="minorHAnsi" w:cstheme="minorHAnsi"/>
          <w:sz w:val="21"/>
          <w:szCs w:val="21"/>
        </w:rPr>
        <w:t>DeRosario</w:t>
      </w:r>
      <w:proofErr w:type="spellEnd"/>
      <w:r w:rsidR="005C4F64" w:rsidRPr="005A722B">
        <w:rPr>
          <w:rFonts w:asciiTheme="minorHAnsi" w:hAnsiTheme="minorHAnsi" w:cstheme="minorHAnsi"/>
          <w:sz w:val="21"/>
          <w:szCs w:val="21"/>
        </w:rPr>
        <w:t xml:space="preserve">, Molly </w:t>
      </w:r>
      <w:proofErr w:type="spellStart"/>
      <w:r w:rsidR="005C4F64" w:rsidRPr="005A722B">
        <w:rPr>
          <w:rFonts w:asciiTheme="minorHAnsi" w:hAnsiTheme="minorHAnsi" w:cstheme="minorHAnsi"/>
          <w:sz w:val="21"/>
          <w:szCs w:val="21"/>
        </w:rPr>
        <w:t>Wintle</w:t>
      </w:r>
      <w:proofErr w:type="spellEnd"/>
      <w:r w:rsidR="005C4F64" w:rsidRPr="005A722B">
        <w:rPr>
          <w:rFonts w:asciiTheme="minorHAnsi" w:hAnsiTheme="minorHAnsi" w:cstheme="minorHAnsi"/>
          <w:sz w:val="21"/>
          <w:szCs w:val="21"/>
        </w:rPr>
        <w:t xml:space="preserve">, Florencio David Sr, Kathy Taranto, Maureen Collins, John </w:t>
      </w:r>
      <w:proofErr w:type="spellStart"/>
      <w:r w:rsidR="005C4F64" w:rsidRPr="005A722B">
        <w:rPr>
          <w:rFonts w:asciiTheme="minorHAnsi" w:hAnsiTheme="minorHAnsi" w:cstheme="minorHAnsi"/>
          <w:sz w:val="21"/>
          <w:szCs w:val="21"/>
        </w:rPr>
        <w:t>Palamara</w:t>
      </w:r>
      <w:proofErr w:type="spellEnd"/>
      <w:r w:rsidR="005C4F64" w:rsidRPr="005A722B">
        <w:rPr>
          <w:rFonts w:asciiTheme="minorHAnsi" w:hAnsiTheme="minorHAnsi" w:cstheme="minorHAnsi"/>
          <w:sz w:val="21"/>
          <w:szCs w:val="21"/>
        </w:rPr>
        <w:t xml:space="preserve">, May Ray, Milan </w:t>
      </w:r>
      <w:proofErr w:type="spellStart"/>
      <w:r w:rsidR="005C4F64" w:rsidRPr="005A722B">
        <w:rPr>
          <w:rFonts w:asciiTheme="minorHAnsi" w:hAnsiTheme="minorHAnsi" w:cstheme="minorHAnsi"/>
          <w:sz w:val="21"/>
          <w:szCs w:val="21"/>
        </w:rPr>
        <w:t>Lozo</w:t>
      </w:r>
      <w:proofErr w:type="spellEnd"/>
      <w:r w:rsidR="005C4F64" w:rsidRPr="005A722B">
        <w:rPr>
          <w:rFonts w:asciiTheme="minorHAnsi" w:hAnsiTheme="minorHAnsi" w:cstheme="minorHAnsi"/>
          <w:sz w:val="21"/>
          <w:szCs w:val="21"/>
        </w:rPr>
        <w:t xml:space="preserve">, Albert &amp; Hillary D’Souza; Shannon Baker; Margaret </w:t>
      </w:r>
      <w:proofErr w:type="spellStart"/>
      <w:r w:rsidR="005C4F64" w:rsidRPr="005A722B">
        <w:rPr>
          <w:rFonts w:asciiTheme="minorHAnsi" w:hAnsiTheme="minorHAnsi" w:cstheme="minorHAnsi"/>
          <w:sz w:val="21"/>
          <w:szCs w:val="21"/>
        </w:rPr>
        <w:t>Dowsey</w:t>
      </w:r>
      <w:proofErr w:type="spellEnd"/>
      <w:r w:rsidR="005C4F64" w:rsidRPr="005A722B">
        <w:rPr>
          <w:rFonts w:asciiTheme="minorHAnsi" w:hAnsiTheme="minorHAnsi" w:cstheme="minorHAnsi"/>
          <w:sz w:val="21"/>
          <w:szCs w:val="21"/>
        </w:rPr>
        <w:t xml:space="preserve">, Janine Capiron; </w:t>
      </w:r>
      <w:r w:rsidR="005C4F64" w:rsidRPr="005A722B">
        <w:rPr>
          <w:rFonts w:asciiTheme="minorHAnsi" w:hAnsiTheme="minorHAnsi" w:cstheme="minorHAnsi"/>
          <w:iCs/>
          <w:sz w:val="21"/>
          <w:szCs w:val="21"/>
        </w:rPr>
        <w:t xml:space="preserve">George Tickner; </w:t>
      </w:r>
      <w:r w:rsidR="005C4F64" w:rsidRPr="005A722B">
        <w:rPr>
          <w:rFonts w:asciiTheme="minorHAnsi" w:hAnsiTheme="minorHAnsi" w:cstheme="minorHAnsi"/>
          <w:sz w:val="21"/>
          <w:szCs w:val="21"/>
        </w:rPr>
        <w:t>Jack Foley;</w:t>
      </w:r>
      <w:r w:rsidR="00147E4F">
        <w:rPr>
          <w:rFonts w:asciiTheme="minorHAnsi" w:hAnsiTheme="minorHAnsi" w:cstheme="minorHAnsi"/>
          <w:sz w:val="21"/>
          <w:szCs w:val="21"/>
        </w:rPr>
        <w:t xml:space="preserve"> </w:t>
      </w:r>
      <w:r w:rsidR="005C4F64" w:rsidRPr="005A722B">
        <w:rPr>
          <w:rFonts w:asciiTheme="minorHAnsi" w:hAnsiTheme="minorHAnsi" w:cstheme="minorHAnsi"/>
          <w:sz w:val="21"/>
          <w:szCs w:val="21"/>
        </w:rPr>
        <w:t>Sheila McKenna</w:t>
      </w:r>
      <w:r w:rsidR="005C4F64" w:rsidRPr="005A722B">
        <w:rPr>
          <w:rFonts w:asciiTheme="minorHAnsi" w:hAnsiTheme="minorHAnsi" w:cstheme="minorHAnsi"/>
          <w:bCs/>
          <w:sz w:val="21"/>
          <w:szCs w:val="21"/>
        </w:rPr>
        <w:t xml:space="preserve">; </w:t>
      </w:r>
      <w:r w:rsidR="005C4F64" w:rsidRPr="005A722B">
        <w:rPr>
          <w:rFonts w:asciiTheme="minorHAnsi" w:hAnsiTheme="minorHAnsi" w:cstheme="minorHAnsi"/>
          <w:sz w:val="21"/>
          <w:szCs w:val="21"/>
        </w:rPr>
        <w:t xml:space="preserve">Peter Dunne; Tony Molloy; </w:t>
      </w:r>
      <w:r w:rsidR="005C4F64" w:rsidRPr="005A722B">
        <w:rPr>
          <w:rFonts w:asciiTheme="minorHAnsi" w:hAnsiTheme="minorHAnsi" w:cstheme="minorHAnsi"/>
          <w:bCs/>
          <w:sz w:val="21"/>
          <w:szCs w:val="21"/>
        </w:rPr>
        <w:t>Dulcie Jopling</w:t>
      </w:r>
      <w:r w:rsidR="005C4F64" w:rsidRPr="005A722B">
        <w:rPr>
          <w:rFonts w:asciiTheme="minorHAnsi" w:hAnsiTheme="minorHAnsi" w:cstheme="minorHAnsi"/>
          <w:sz w:val="21"/>
          <w:szCs w:val="21"/>
        </w:rPr>
        <w:t xml:space="preserve">; </w:t>
      </w:r>
      <w:r w:rsidR="005C4F64" w:rsidRPr="005A722B">
        <w:rPr>
          <w:rFonts w:asciiTheme="minorHAnsi" w:hAnsiTheme="minorHAnsi" w:cstheme="minorHAnsi"/>
          <w:iCs/>
          <w:sz w:val="21"/>
          <w:szCs w:val="21"/>
        </w:rPr>
        <w:t xml:space="preserve">Gerard Bourke, Alfred Foster, </w:t>
      </w:r>
      <w:r w:rsidR="005C4F64" w:rsidRPr="005A722B">
        <w:rPr>
          <w:rFonts w:asciiTheme="minorHAnsi" w:hAnsiTheme="minorHAnsi" w:cstheme="minorHAnsi"/>
          <w:sz w:val="21"/>
          <w:szCs w:val="21"/>
        </w:rPr>
        <w:t xml:space="preserve">Joan </w:t>
      </w:r>
      <w:proofErr w:type="spellStart"/>
      <w:r w:rsidR="005C4F64" w:rsidRPr="005A722B">
        <w:rPr>
          <w:rFonts w:asciiTheme="minorHAnsi" w:hAnsiTheme="minorHAnsi" w:cstheme="minorHAnsi"/>
          <w:sz w:val="21"/>
          <w:szCs w:val="21"/>
        </w:rPr>
        <w:t>Mealing</w:t>
      </w:r>
      <w:proofErr w:type="spellEnd"/>
      <w:r w:rsidR="005C4F64" w:rsidRPr="005A722B">
        <w:rPr>
          <w:rFonts w:asciiTheme="minorHAnsi" w:hAnsiTheme="minorHAnsi" w:cstheme="minorHAnsi"/>
          <w:sz w:val="21"/>
          <w:szCs w:val="21"/>
        </w:rPr>
        <w:t>; Judith Buckley; Genevieve Rodrigues</w:t>
      </w:r>
      <w:r w:rsidR="005C4F64" w:rsidRPr="005A722B">
        <w:rPr>
          <w:rFonts w:asciiTheme="minorHAnsi" w:hAnsiTheme="minorHAnsi" w:cstheme="minorHAnsi"/>
          <w:noProof/>
          <w:sz w:val="21"/>
          <w:szCs w:val="21"/>
          <w:lang w:eastAsia="en-AU"/>
        </w:rPr>
        <w:t xml:space="preserve"> </w:t>
      </w:r>
      <w:r w:rsidR="005C4F64" w:rsidRPr="005A722B">
        <w:rPr>
          <w:rFonts w:asciiTheme="minorHAnsi" w:hAnsiTheme="minorHAnsi" w:cstheme="minorHAnsi"/>
          <w:sz w:val="21"/>
          <w:szCs w:val="21"/>
        </w:rPr>
        <w:t xml:space="preserve">Jean </w:t>
      </w:r>
      <w:proofErr w:type="spellStart"/>
      <w:r w:rsidR="005C4F64" w:rsidRPr="005A722B">
        <w:rPr>
          <w:rFonts w:asciiTheme="minorHAnsi" w:hAnsiTheme="minorHAnsi" w:cstheme="minorHAnsi"/>
          <w:sz w:val="21"/>
          <w:szCs w:val="21"/>
        </w:rPr>
        <w:t>Allday</w:t>
      </w:r>
      <w:proofErr w:type="spellEnd"/>
      <w:r w:rsidR="005C4F64" w:rsidRPr="005A722B">
        <w:rPr>
          <w:rFonts w:asciiTheme="minorHAnsi" w:hAnsiTheme="minorHAnsi" w:cstheme="minorHAnsi"/>
          <w:sz w:val="21"/>
          <w:szCs w:val="21"/>
        </w:rPr>
        <w:t xml:space="preserve">; Gloria James; Earnie </w:t>
      </w:r>
      <w:proofErr w:type="spellStart"/>
      <w:r w:rsidR="005C4F64" w:rsidRPr="005A722B">
        <w:rPr>
          <w:rFonts w:asciiTheme="minorHAnsi" w:hAnsiTheme="minorHAnsi" w:cstheme="minorHAnsi"/>
          <w:sz w:val="21"/>
          <w:szCs w:val="21"/>
        </w:rPr>
        <w:t>Breznik</w:t>
      </w:r>
      <w:proofErr w:type="spellEnd"/>
      <w:r w:rsidR="005C4F64" w:rsidRPr="005A722B">
        <w:rPr>
          <w:rFonts w:asciiTheme="minorHAnsi" w:hAnsiTheme="minorHAnsi" w:cstheme="minorHAnsi"/>
          <w:bCs/>
          <w:iCs/>
          <w:sz w:val="21"/>
          <w:szCs w:val="21"/>
        </w:rPr>
        <w:t xml:space="preserve">; </w:t>
      </w:r>
      <w:r w:rsidR="005C4F64" w:rsidRPr="005A722B">
        <w:rPr>
          <w:rFonts w:asciiTheme="minorHAnsi" w:hAnsiTheme="minorHAnsi" w:cstheme="minorHAnsi"/>
          <w:iCs/>
          <w:sz w:val="21"/>
          <w:szCs w:val="21"/>
        </w:rPr>
        <w:t xml:space="preserve">Margaret </w:t>
      </w:r>
      <w:proofErr w:type="spellStart"/>
      <w:r w:rsidR="005C4F64" w:rsidRPr="005A722B">
        <w:rPr>
          <w:rFonts w:asciiTheme="minorHAnsi" w:hAnsiTheme="minorHAnsi" w:cstheme="minorHAnsi"/>
          <w:iCs/>
          <w:sz w:val="21"/>
          <w:szCs w:val="21"/>
        </w:rPr>
        <w:t>Daveron</w:t>
      </w:r>
      <w:proofErr w:type="spellEnd"/>
      <w:r w:rsidR="005C4F64" w:rsidRPr="005A722B">
        <w:rPr>
          <w:rFonts w:asciiTheme="minorHAnsi" w:hAnsiTheme="minorHAnsi" w:cstheme="minorHAnsi"/>
          <w:iCs/>
          <w:sz w:val="21"/>
          <w:szCs w:val="21"/>
        </w:rPr>
        <w:t>; Patrick &amp; Maurice Kelly;</w:t>
      </w:r>
      <w:r w:rsidR="005C4F64" w:rsidRPr="005A722B">
        <w:rPr>
          <w:rFonts w:asciiTheme="minorHAnsi" w:hAnsiTheme="minorHAnsi" w:cstheme="minorHAnsi"/>
          <w:sz w:val="21"/>
          <w:szCs w:val="21"/>
        </w:rPr>
        <w:t xml:space="preserve"> Edward </w:t>
      </w:r>
      <w:proofErr w:type="spellStart"/>
      <w:r w:rsidR="005C4F64" w:rsidRPr="005A722B">
        <w:rPr>
          <w:rFonts w:asciiTheme="minorHAnsi" w:hAnsiTheme="minorHAnsi" w:cstheme="minorHAnsi"/>
          <w:sz w:val="21"/>
          <w:szCs w:val="21"/>
        </w:rPr>
        <w:t>Majda</w:t>
      </w:r>
      <w:proofErr w:type="spellEnd"/>
      <w:r w:rsidR="005C4F64" w:rsidRPr="005A722B">
        <w:rPr>
          <w:rFonts w:asciiTheme="minorHAnsi" w:hAnsiTheme="minorHAnsi" w:cstheme="minorHAnsi"/>
          <w:sz w:val="21"/>
          <w:szCs w:val="21"/>
        </w:rPr>
        <w:t xml:space="preserve">; Elizabeth Mary McKay; John H. Moloney; +Fr. Frank Maher; +Fr. Victor </w:t>
      </w:r>
      <w:proofErr w:type="spellStart"/>
      <w:r w:rsidR="005C4F64" w:rsidRPr="005A722B">
        <w:rPr>
          <w:rFonts w:asciiTheme="minorHAnsi" w:hAnsiTheme="minorHAnsi" w:cstheme="minorHAnsi"/>
          <w:sz w:val="21"/>
          <w:szCs w:val="21"/>
        </w:rPr>
        <w:t>Crennan</w:t>
      </w:r>
      <w:proofErr w:type="spellEnd"/>
      <w:r w:rsidR="005C4F64" w:rsidRPr="005A722B">
        <w:rPr>
          <w:rFonts w:asciiTheme="minorHAnsi" w:hAnsiTheme="minorHAnsi" w:cstheme="minorHAnsi"/>
          <w:sz w:val="21"/>
          <w:szCs w:val="21"/>
        </w:rPr>
        <w:t>.</w:t>
      </w:r>
      <w:r w:rsidR="00ED195A" w:rsidRPr="005A722B">
        <w:rPr>
          <w:noProof/>
          <w:sz w:val="21"/>
          <w:szCs w:val="21"/>
          <w:lang w:eastAsia="en-AU"/>
        </w:rPr>
        <w:t xml:space="preserve"> </w:t>
      </w:r>
    </w:p>
    <w:p w14:paraId="598DF28C" w14:textId="31478E62" w:rsidR="00705AF4" w:rsidRPr="00CF26BC" w:rsidRDefault="00705AF4" w:rsidP="00705A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Thanksgiving Collection Weekend: </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4C2047" w:rsidRPr="00CF26BC">
        <w:rPr>
          <w:rFonts w:ascii="Arial" w:hAnsi="Arial" w:cs="Arial"/>
          <w:b/>
          <w:color w:val="2E74B5" w:themeColor="accent1" w:themeShade="BF"/>
          <w:sz w:val="22"/>
          <w:szCs w:val="22"/>
        </w:rPr>
        <w:t xml:space="preserve"> to be counted</w:t>
      </w:r>
    </w:p>
    <w:p w14:paraId="7961E0A3" w14:textId="5217B471" w:rsidR="005A722B" w:rsidRPr="00CF26BC" w:rsidRDefault="00705AF4" w:rsidP="004C2047">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 xml:space="preserve">Loose Money: </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w:t>
      </w:r>
      <w:r w:rsidR="005B1FBC">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/2021 – $</w:t>
      </w:r>
      <w:r w:rsidR="004C2047" w:rsidRPr="00CF26BC">
        <w:rPr>
          <w:rFonts w:ascii="Arial" w:hAnsi="Arial" w:cs="Arial"/>
          <w:b/>
          <w:color w:val="2E74B5" w:themeColor="accent1" w:themeShade="BF"/>
          <w:sz w:val="22"/>
          <w:szCs w:val="22"/>
        </w:rPr>
        <w:t xml:space="preserve"> to be counted</w:t>
      </w:r>
    </w:p>
    <w:p w14:paraId="3FF6CBB6" w14:textId="2C8A04F0" w:rsidR="005A722B" w:rsidRDefault="000442A3" w:rsidP="00DA47D3">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w:t>
      </w:r>
      <w:r w:rsidR="00705AF4" w:rsidRPr="00CF26BC">
        <w:rPr>
          <w:rFonts w:ascii="Arial" w:hAnsi="Arial" w:cs="Arial"/>
          <w:b/>
          <w:noProof/>
          <w:color w:val="FF0000"/>
          <w:sz w:val="22"/>
          <w:szCs w:val="22"/>
          <w:lang w:eastAsia="en-AU"/>
        </w:rPr>
        <w:t>nce again</w:t>
      </w:r>
      <w:r w:rsidRPr="00CF26BC">
        <w:rPr>
          <w:rFonts w:ascii="Arial" w:hAnsi="Arial" w:cs="Arial"/>
          <w:b/>
          <w:noProof/>
          <w:color w:val="FF0000"/>
          <w:sz w:val="22"/>
          <w:szCs w:val="22"/>
          <w:lang w:eastAsia="en-AU"/>
        </w:rPr>
        <w:t>,</w:t>
      </w:r>
      <w:r w:rsidR="00705AF4" w:rsidRPr="00CF26BC">
        <w:rPr>
          <w:rFonts w:ascii="Arial" w:hAnsi="Arial" w:cs="Arial"/>
          <w:b/>
          <w:noProof/>
          <w:color w:val="FF0000"/>
          <w:sz w:val="22"/>
          <w:szCs w:val="22"/>
          <w:lang w:eastAsia="en-AU"/>
        </w:rPr>
        <w:t xml:space="preserve"> thank you for your generosity</w:t>
      </w:r>
      <w:r w:rsidRPr="00CF26BC">
        <w:rPr>
          <w:rFonts w:ascii="Arial" w:hAnsi="Arial" w:cs="Arial"/>
          <w:b/>
          <w:noProof/>
          <w:color w:val="FF0000"/>
          <w:sz w:val="22"/>
          <w:szCs w:val="22"/>
          <w:lang w:eastAsia="en-AU"/>
        </w:rPr>
        <w:t>.</w:t>
      </w:r>
    </w:p>
    <w:p w14:paraId="246D2733" w14:textId="77777777" w:rsidR="009D676F" w:rsidRPr="00CF26BC" w:rsidRDefault="009D676F" w:rsidP="00484346">
      <w:pPr>
        <w:spacing w:after="60"/>
        <w:rPr>
          <w:rFonts w:ascii="Arial" w:hAnsi="Arial" w:cs="Arial"/>
          <w:b/>
          <w:noProof/>
          <w:color w:val="FF0000"/>
          <w:sz w:val="20"/>
          <w:szCs w:val="20"/>
          <w:lang w:eastAsia="en-AU"/>
        </w:rPr>
      </w:pPr>
    </w:p>
    <w:p w14:paraId="22A163C1" w14:textId="484444C2" w:rsidR="007B1774" w:rsidRPr="00DA47D3" w:rsidRDefault="00776748" w:rsidP="005B1FBC">
      <w:pPr>
        <w:ind w:left="-142" w:right="283"/>
        <w:jc w:val="both"/>
        <w:rPr>
          <w:rFonts w:ascii="Arial" w:hAnsi="Arial" w:cs="Arial"/>
          <w:b/>
          <w:noProof/>
          <w:color w:val="538135" w:themeColor="accent6" w:themeShade="BF"/>
          <w:sz w:val="20"/>
          <w:szCs w:val="20"/>
          <w:lang w:eastAsia="en-AU"/>
        </w:rPr>
      </w:pPr>
      <w:r w:rsidRPr="00CF26BC">
        <w:rPr>
          <w:rFonts w:ascii="Arial" w:hAnsi="Arial" w:cs="Arial"/>
          <w:noProof/>
          <w:sz w:val="20"/>
          <w:szCs w:val="20"/>
          <w:lang w:eastAsia="en-AU"/>
        </w:rPr>
        <w:drawing>
          <wp:anchor distT="0" distB="0" distL="114300" distR="114300" simplePos="0" relativeHeight="251950080" behindDoc="0" locked="0" layoutInCell="1" allowOverlap="1" wp14:anchorId="1CBD2D1B" wp14:editId="0FFB6E31">
            <wp:simplePos x="0" y="0"/>
            <wp:positionH relativeFrom="column">
              <wp:posOffset>5984875</wp:posOffset>
            </wp:positionH>
            <wp:positionV relativeFrom="paragraph">
              <wp:posOffset>4445</wp:posOffset>
            </wp:positionV>
            <wp:extent cx="619125" cy="867134"/>
            <wp:effectExtent l="133350" t="76200" r="85725" b="142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B1774" w:rsidRPr="00DA47D3">
        <w:rPr>
          <w:rFonts w:ascii="Arial" w:hAnsi="Arial" w:cs="Arial"/>
          <w:b/>
          <w:noProof/>
          <w:color w:val="538135" w:themeColor="accent6" w:themeShade="BF"/>
          <w:sz w:val="20"/>
          <w:szCs w:val="20"/>
          <w:lang w:eastAsia="en-AU"/>
        </w:rPr>
        <w:t>Mon:</w:t>
      </w:r>
      <w:r w:rsidR="007B1774" w:rsidRPr="00DA47D3">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14</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June</w:t>
      </w:r>
      <w:r w:rsidR="00FE45B9" w:rsidRPr="00DA47D3">
        <w:rPr>
          <w:rFonts w:ascii="Arial" w:hAnsi="Arial" w:cs="Arial"/>
          <w:b/>
          <w:noProof/>
          <w:color w:val="538135" w:themeColor="accent6" w:themeShade="BF"/>
          <w:sz w:val="20"/>
          <w:szCs w:val="20"/>
          <w:lang w:eastAsia="en-AU"/>
        </w:rPr>
        <w:t>,</w:t>
      </w:r>
      <w:r w:rsidR="007B1774" w:rsidRPr="00DA47D3">
        <w:rPr>
          <w:rFonts w:ascii="Arial" w:hAnsi="Arial" w:cs="Arial"/>
          <w:b/>
          <w:noProof/>
          <w:color w:val="538135" w:themeColor="accent6" w:themeShade="BF"/>
          <w:sz w:val="20"/>
          <w:szCs w:val="20"/>
          <w:lang w:eastAsia="en-AU"/>
        </w:rPr>
        <w:tab/>
      </w:r>
      <w:r w:rsidR="00DA47D3" w:rsidRPr="00DA47D3">
        <w:rPr>
          <w:rFonts w:ascii="Arial" w:hAnsi="Arial" w:cs="Arial"/>
          <w:b/>
          <w:noProof/>
          <w:color w:val="538135" w:themeColor="accent6" w:themeShade="BF"/>
          <w:sz w:val="20"/>
          <w:szCs w:val="20"/>
          <w:lang w:eastAsia="en-AU"/>
        </w:rPr>
        <w:t xml:space="preserve">St </w:t>
      </w:r>
      <w:r w:rsidR="005B1FBC">
        <w:rPr>
          <w:rFonts w:ascii="Arial" w:hAnsi="Arial" w:cs="Arial"/>
          <w:b/>
          <w:noProof/>
          <w:color w:val="538135" w:themeColor="accent6" w:themeShade="BF"/>
          <w:sz w:val="20"/>
          <w:szCs w:val="20"/>
          <w:lang w:eastAsia="en-AU"/>
        </w:rPr>
        <w:t>Anastasius</w:t>
      </w:r>
      <w:r w:rsidR="00DA47D3" w:rsidRPr="00DA47D3">
        <w:rPr>
          <w:rFonts w:ascii="Arial" w:hAnsi="Arial" w:cs="Arial"/>
          <w:b/>
          <w:noProof/>
          <w:color w:val="538135" w:themeColor="accent6" w:themeShade="BF"/>
          <w:sz w:val="20"/>
          <w:szCs w:val="20"/>
          <w:lang w:eastAsia="en-AU"/>
        </w:rPr>
        <w:t xml:space="preserve"> </w:t>
      </w:r>
    </w:p>
    <w:p w14:paraId="247C9850" w14:textId="6C5E3CFC" w:rsidR="007B1774" w:rsidRPr="00DA47D3" w:rsidRDefault="00776748" w:rsidP="007B1774">
      <w:pPr>
        <w:ind w:left="-142" w:right="283"/>
        <w:jc w:val="both"/>
        <w:rPr>
          <w:rFonts w:ascii="Arial" w:hAnsi="Arial" w:cs="Arial"/>
          <w:b/>
          <w:noProof/>
          <w:color w:val="538135" w:themeColor="accent6" w:themeShade="BF"/>
          <w:sz w:val="20"/>
          <w:szCs w:val="20"/>
          <w:lang w:eastAsia="en-AU"/>
        </w:rPr>
      </w:pPr>
      <w:r>
        <w:rPr>
          <w:rFonts w:eastAsiaTheme="minorHAnsi"/>
          <w:noProof/>
          <w:lang w:eastAsia="en-AU"/>
        </w:rPr>
        <mc:AlternateContent>
          <mc:Choice Requires="wps">
            <w:drawing>
              <wp:anchor distT="45720" distB="45720" distL="114300" distR="114300" simplePos="0" relativeHeight="251948032" behindDoc="0" locked="0" layoutInCell="1" allowOverlap="1" wp14:anchorId="433E8CDA" wp14:editId="556609D5">
                <wp:simplePos x="0" y="0"/>
                <wp:positionH relativeFrom="column">
                  <wp:posOffset>3822700</wp:posOffset>
                </wp:positionH>
                <wp:positionV relativeFrom="paragraph">
                  <wp:posOffset>10795</wp:posOffset>
                </wp:positionV>
                <wp:extent cx="1812290" cy="518795"/>
                <wp:effectExtent l="0" t="0" r="1651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51879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8CDA" id="_x0000_t202" coordsize="21600,21600" o:spt="202" path="m,l,21600r21600,l21600,xe">
                <v:stroke joinstyle="miter"/>
                <v:path gradientshapeok="t" o:connecttype="rect"/>
              </v:shapetype>
              <v:shape id="Text Box 6" o:spid="_x0000_s1028" type="#_x0000_t202" style="position:absolute;left:0;text-align:left;margin-left:301pt;margin-top:.85pt;width:142.7pt;height:40.8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" fillcolor="red" strokecolor="#ed7d31 [3205]" strokeweight=".5pt">
                <v:textbox>
                  <w:txbxContent>
                    <w:p w14:paraId="51AE5F63" w14:textId="77777777" w:rsidR="001C302A" w:rsidRDefault="001C302A" w:rsidP="001C302A">
                      <w:pPr>
                        <w:jc w:val="center"/>
                        <w:rPr>
                          <w:rFonts w:ascii="Lucida Calligraphy" w:hAnsi="Lucida Calligraphy"/>
                          <w:b/>
                        </w:rPr>
                      </w:pPr>
                      <w:r>
                        <w:rPr>
                          <w:rFonts w:ascii="Lucida Calligraphy" w:hAnsi="Lucida Calligraphy"/>
                          <w:b/>
                        </w:rPr>
                        <w:t>June is the Month of the Sacred Heart</w:t>
                      </w:r>
                    </w:p>
                    <w:p w14:paraId="298E2ACA" w14:textId="77777777" w:rsidR="001C302A" w:rsidRDefault="001C302A" w:rsidP="001C302A"/>
                  </w:txbxContent>
                </v:textbox>
              </v:shape>
            </w:pict>
          </mc:Fallback>
        </mc:AlternateContent>
      </w:r>
      <w:r w:rsidR="007B1774" w:rsidRPr="00DA47D3">
        <w:rPr>
          <w:rFonts w:ascii="Arial" w:hAnsi="Arial" w:cs="Arial"/>
          <w:b/>
          <w:noProof/>
          <w:color w:val="538135" w:themeColor="accent6" w:themeShade="BF"/>
          <w:sz w:val="20"/>
          <w:szCs w:val="20"/>
          <w:lang w:eastAsia="en-AU"/>
        </w:rPr>
        <w:t>Tue:</w:t>
      </w:r>
      <w:r w:rsidR="007B1774" w:rsidRPr="00DA47D3">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15</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DA47D3">
        <w:rPr>
          <w:rFonts w:ascii="Arial" w:hAnsi="Arial" w:cs="Arial"/>
          <w:b/>
          <w:noProof/>
          <w:color w:val="538135" w:themeColor="accent6" w:themeShade="BF"/>
          <w:sz w:val="20"/>
          <w:szCs w:val="20"/>
          <w:lang w:eastAsia="en-AU"/>
        </w:rPr>
        <w:t>June</w:t>
      </w:r>
      <w:r w:rsidR="007B1774" w:rsidRPr="00DA47D3">
        <w:rPr>
          <w:rFonts w:ascii="Arial" w:hAnsi="Arial" w:cs="Arial"/>
          <w:b/>
          <w:noProof/>
          <w:color w:val="538135" w:themeColor="accent6" w:themeShade="BF"/>
          <w:sz w:val="20"/>
          <w:szCs w:val="20"/>
          <w:lang w:eastAsia="en-AU"/>
        </w:rPr>
        <w:t>,</w:t>
      </w:r>
      <w:r w:rsidR="007B1774" w:rsidRPr="00DA47D3">
        <w:rPr>
          <w:rFonts w:ascii="Arial" w:hAnsi="Arial" w:cs="Arial"/>
          <w:b/>
          <w:noProof/>
          <w:color w:val="538135" w:themeColor="accent6" w:themeShade="BF"/>
          <w:sz w:val="20"/>
          <w:szCs w:val="20"/>
          <w:lang w:eastAsia="en-AU"/>
        </w:rPr>
        <w:tab/>
        <w:t xml:space="preserve">St. </w:t>
      </w:r>
      <w:r w:rsidR="005B1FBC">
        <w:rPr>
          <w:rFonts w:ascii="Arial" w:hAnsi="Arial" w:cs="Arial"/>
          <w:b/>
          <w:noProof/>
          <w:color w:val="538135" w:themeColor="accent6" w:themeShade="BF"/>
          <w:sz w:val="20"/>
          <w:szCs w:val="20"/>
          <w:lang w:eastAsia="en-AU"/>
        </w:rPr>
        <w:t>Germaine Cousin</w:t>
      </w:r>
    </w:p>
    <w:p w14:paraId="6E608D58" w14:textId="17C51AB6" w:rsidR="00C65E6F" w:rsidRPr="001436F5" w:rsidRDefault="007B1774" w:rsidP="007B1774">
      <w:pPr>
        <w:ind w:left="-142" w:right="283"/>
        <w:jc w:val="both"/>
        <w:rPr>
          <w:rFonts w:ascii="Arial" w:hAnsi="Arial" w:cs="Arial"/>
          <w:b/>
          <w:noProof/>
          <w:color w:val="538135" w:themeColor="accent6" w:themeShade="BF"/>
          <w:sz w:val="20"/>
          <w:szCs w:val="20"/>
          <w:lang w:eastAsia="en-AU"/>
        </w:rPr>
      </w:pPr>
      <w:r w:rsidRPr="001436F5">
        <w:rPr>
          <w:rFonts w:ascii="Arial" w:hAnsi="Arial" w:cs="Arial"/>
          <w:b/>
          <w:noProof/>
          <w:color w:val="538135" w:themeColor="accent6" w:themeShade="BF"/>
          <w:sz w:val="20"/>
          <w:szCs w:val="20"/>
          <w:lang w:eastAsia="en-AU"/>
        </w:rPr>
        <w:t>Wed:</w:t>
      </w:r>
      <w:r w:rsidRPr="001436F5">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16</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1436F5">
        <w:rPr>
          <w:rFonts w:ascii="Arial" w:hAnsi="Arial" w:cs="Arial"/>
          <w:b/>
          <w:noProof/>
          <w:color w:val="538135" w:themeColor="accent6" w:themeShade="BF"/>
          <w:sz w:val="20"/>
          <w:szCs w:val="20"/>
          <w:lang w:eastAsia="en-AU"/>
        </w:rPr>
        <w:t>June</w:t>
      </w:r>
      <w:r w:rsidRPr="001436F5">
        <w:rPr>
          <w:rFonts w:ascii="Arial" w:hAnsi="Arial" w:cs="Arial"/>
          <w:b/>
          <w:noProof/>
          <w:color w:val="538135" w:themeColor="accent6" w:themeShade="BF"/>
          <w:sz w:val="20"/>
          <w:szCs w:val="20"/>
          <w:lang w:eastAsia="en-AU"/>
        </w:rPr>
        <w:t>,</w:t>
      </w:r>
      <w:r w:rsidRPr="001436F5">
        <w:rPr>
          <w:rFonts w:ascii="Arial" w:hAnsi="Arial" w:cs="Arial"/>
          <w:b/>
          <w:noProof/>
          <w:color w:val="538135" w:themeColor="accent6" w:themeShade="BF"/>
          <w:sz w:val="20"/>
          <w:szCs w:val="20"/>
          <w:lang w:eastAsia="en-AU"/>
        </w:rPr>
        <w:tab/>
        <w:t>S</w:t>
      </w:r>
      <w:r w:rsidR="00DA47D3">
        <w:rPr>
          <w:rFonts w:ascii="Arial" w:hAnsi="Arial" w:cs="Arial"/>
          <w:b/>
          <w:noProof/>
          <w:color w:val="538135" w:themeColor="accent6" w:themeShade="BF"/>
          <w:sz w:val="20"/>
          <w:szCs w:val="20"/>
          <w:lang w:eastAsia="en-AU"/>
        </w:rPr>
        <w:t>t</w:t>
      </w:r>
      <w:r w:rsidR="00FE45B9" w:rsidRPr="001436F5">
        <w:rPr>
          <w:rFonts w:ascii="Arial" w:hAnsi="Arial" w:cs="Arial"/>
          <w:b/>
          <w:noProof/>
          <w:color w:val="538135" w:themeColor="accent6" w:themeShade="BF"/>
          <w:sz w:val="20"/>
          <w:szCs w:val="20"/>
          <w:lang w:eastAsia="en-AU"/>
        </w:rPr>
        <w:t xml:space="preserve">. </w:t>
      </w:r>
      <w:r w:rsidR="005B1FBC">
        <w:rPr>
          <w:rFonts w:ascii="Arial" w:hAnsi="Arial" w:cs="Arial"/>
          <w:b/>
          <w:noProof/>
          <w:color w:val="538135" w:themeColor="accent6" w:themeShade="BF"/>
          <w:sz w:val="20"/>
          <w:szCs w:val="20"/>
          <w:lang w:eastAsia="en-AU"/>
        </w:rPr>
        <w:t>John Francis Regis</w:t>
      </w:r>
    </w:p>
    <w:p w14:paraId="587A025B" w14:textId="74DBAB22" w:rsidR="00E40705" w:rsidRPr="00DA47D3" w:rsidRDefault="007B1774" w:rsidP="007B1774">
      <w:pPr>
        <w:ind w:left="-142" w:right="283"/>
        <w:jc w:val="both"/>
        <w:rPr>
          <w:rFonts w:ascii="Arial" w:hAnsi="Arial" w:cs="Arial"/>
          <w:b/>
          <w:noProof/>
          <w:color w:val="538135" w:themeColor="accent6" w:themeShade="BF"/>
          <w:sz w:val="20"/>
          <w:szCs w:val="20"/>
          <w:lang w:eastAsia="en-AU"/>
        </w:rPr>
      </w:pPr>
      <w:r w:rsidRPr="00DA47D3">
        <w:rPr>
          <w:rFonts w:ascii="Arial" w:hAnsi="Arial" w:cs="Arial"/>
          <w:b/>
          <w:noProof/>
          <w:color w:val="538135" w:themeColor="accent6" w:themeShade="BF"/>
          <w:sz w:val="20"/>
          <w:szCs w:val="20"/>
          <w:lang w:eastAsia="en-AU"/>
        </w:rPr>
        <w:t>Thu:</w:t>
      </w:r>
      <w:r w:rsidRPr="00DA47D3">
        <w:rPr>
          <w:rFonts w:ascii="Arial" w:hAnsi="Arial" w:cs="Arial"/>
          <w:b/>
          <w:noProof/>
          <w:color w:val="538135" w:themeColor="accent6" w:themeShade="BF"/>
          <w:sz w:val="20"/>
          <w:szCs w:val="20"/>
          <w:lang w:eastAsia="en-AU"/>
        </w:rPr>
        <w:tab/>
      </w:r>
      <w:r w:rsidR="00DA47D3">
        <w:rPr>
          <w:rFonts w:ascii="Arial" w:hAnsi="Arial" w:cs="Arial"/>
          <w:b/>
          <w:noProof/>
          <w:color w:val="538135" w:themeColor="accent6" w:themeShade="BF"/>
          <w:sz w:val="20"/>
          <w:szCs w:val="20"/>
          <w:lang w:eastAsia="en-AU"/>
        </w:rPr>
        <w:t>1</w:t>
      </w:r>
      <w:r w:rsidR="005B1FBC">
        <w:rPr>
          <w:rFonts w:ascii="Arial" w:hAnsi="Arial" w:cs="Arial"/>
          <w:b/>
          <w:noProof/>
          <w:color w:val="538135" w:themeColor="accent6" w:themeShade="BF"/>
          <w:sz w:val="20"/>
          <w:szCs w:val="20"/>
          <w:lang w:eastAsia="en-AU"/>
        </w:rPr>
        <w:t>7</w:t>
      </w:r>
      <w:r w:rsidR="00DA47D3" w:rsidRPr="00DA47D3">
        <w:rPr>
          <w:rFonts w:ascii="Arial" w:hAnsi="Arial" w:cs="Arial"/>
          <w:b/>
          <w:noProof/>
          <w:color w:val="538135" w:themeColor="accent6" w:themeShade="BF"/>
          <w:sz w:val="20"/>
          <w:szCs w:val="20"/>
          <w:vertAlign w:val="superscript"/>
          <w:lang w:eastAsia="en-AU"/>
        </w:rPr>
        <w:t>th</w:t>
      </w:r>
      <w:r w:rsidR="00DA47D3">
        <w:rPr>
          <w:rFonts w:ascii="Arial" w:hAnsi="Arial" w:cs="Arial"/>
          <w:b/>
          <w:noProof/>
          <w:color w:val="538135" w:themeColor="accent6" w:themeShade="BF"/>
          <w:sz w:val="20"/>
          <w:szCs w:val="20"/>
          <w:lang w:eastAsia="en-AU"/>
        </w:rPr>
        <w:t xml:space="preserve"> </w:t>
      </w:r>
      <w:r w:rsidR="00FE45B9" w:rsidRPr="00DA47D3">
        <w:rPr>
          <w:rFonts w:ascii="Arial" w:hAnsi="Arial" w:cs="Arial"/>
          <w:b/>
          <w:noProof/>
          <w:color w:val="538135" w:themeColor="accent6" w:themeShade="BF"/>
          <w:sz w:val="20"/>
          <w:szCs w:val="20"/>
          <w:lang w:eastAsia="en-AU"/>
        </w:rPr>
        <w:t>June</w:t>
      </w:r>
      <w:r w:rsidRPr="00DA47D3">
        <w:rPr>
          <w:rFonts w:ascii="Arial" w:hAnsi="Arial" w:cs="Arial"/>
          <w:b/>
          <w:noProof/>
          <w:color w:val="538135" w:themeColor="accent6" w:themeShade="BF"/>
          <w:sz w:val="20"/>
          <w:szCs w:val="20"/>
          <w:lang w:eastAsia="en-AU"/>
        </w:rPr>
        <w:t>,</w:t>
      </w:r>
      <w:r w:rsidRPr="00DA47D3">
        <w:rPr>
          <w:rFonts w:ascii="Arial" w:hAnsi="Arial" w:cs="Arial"/>
          <w:b/>
          <w:noProof/>
          <w:color w:val="538135" w:themeColor="accent6" w:themeShade="BF"/>
          <w:sz w:val="20"/>
          <w:szCs w:val="20"/>
          <w:lang w:eastAsia="en-AU"/>
        </w:rPr>
        <w:tab/>
      </w:r>
      <w:r w:rsidR="00065BEC" w:rsidRPr="00DA47D3">
        <w:rPr>
          <w:rFonts w:ascii="Arial" w:hAnsi="Arial" w:cs="Arial"/>
          <w:b/>
          <w:noProof/>
          <w:color w:val="538135" w:themeColor="accent6" w:themeShade="BF"/>
          <w:sz w:val="20"/>
          <w:szCs w:val="20"/>
          <w:lang w:eastAsia="en-AU"/>
        </w:rPr>
        <w:t xml:space="preserve">St. </w:t>
      </w:r>
      <w:r w:rsidR="005B1FBC">
        <w:rPr>
          <w:rFonts w:ascii="Arial" w:hAnsi="Arial" w:cs="Arial"/>
          <w:b/>
          <w:noProof/>
          <w:color w:val="538135" w:themeColor="accent6" w:themeShade="BF"/>
          <w:sz w:val="20"/>
          <w:szCs w:val="20"/>
          <w:lang w:eastAsia="en-AU"/>
        </w:rPr>
        <w:t>Teresa of Portugal</w:t>
      </w:r>
    </w:p>
    <w:p w14:paraId="4171FC7A" w14:textId="0F0C5344" w:rsidR="00065BEC" w:rsidRPr="005B1FBC" w:rsidRDefault="007B1774" w:rsidP="007B1774">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18</w:t>
      </w:r>
      <w:r w:rsidR="005B1FBC" w:rsidRPr="005B1FBC">
        <w:rPr>
          <w:rFonts w:ascii="Arial" w:hAnsi="Arial" w:cs="Arial"/>
          <w:b/>
          <w:noProof/>
          <w:color w:val="538135" w:themeColor="accent6" w:themeShade="BF"/>
          <w:sz w:val="20"/>
          <w:szCs w:val="20"/>
          <w:vertAlign w:val="superscript"/>
          <w:lang w:eastAsia="en-AU"/>
        </w:rPr>
        <w:t>th</w:t>
      </w:r>
      <w:r w:rsidR="005B1FBC">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June</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St. Marina</w:t>
      </w:r>
    </w:p>
    <w:p w14:paraId="662293DD" w14:textId="7DDF9F49" w:rsidR="00FE23AC" w:rsidRPr="005B1FBC" w:rsidRDefault="007B1774" w:rsidP="003C3EEC">
      <w:pPr>
        <w:spacing w:after="120"/>
        <w:ind w:left="-142" w:right="284"/>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912192" behindDoc="0" locked="0" layoutInCell="1" allowOverlap="1" wp14:anchorId="561C45A5" wp14:editId="6E433882">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F5F88" id="Straight Connector 19" o:spid="_x0000_s1026" style="position:absolute;flip:y;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5B1FBC">
        <w:rPr>
          <w:rFonts w:ascii="Arial" w:hAnsi="Arial" w:cs="Arial"/>
          <w:b/>
          <w:noProof/>
          <w:color w:val="538135" w:themeColor="accent6" w:themeShade="BF"/>
          <w:sz w:val="20"/>
          <w:szCs w:val="20"/>
          <w:lang w:eastAsia="en-AU"/>
        </w:rPr>
        <w:t>Sat:</w:t>
      </w:r>
      <w:r w:rsidR="000A3F3C"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19</w:t>
      </w:r>
      <w:r w:rsidR="005B1FBC" w:rsidRPr="005B1FBC">
        <w:rPr>
          <w:rFonts w:ascii="Arial" w:hAnsi="Arial" w:cs="Arial"/>
          <w:b/>
          <w:noProof/>
          <w:color w:val="538135" w:themeColor="accent6" w:themeShade="BF"/>
          <w:sz w:val="20"/>
          <w:szCs w:val="20"/>
          <w:vertAlign w:val="superscript"/>
          <w:lang w:eastAsia="en-AU"/>
        </w:rPr>
        <w:t>th</w:t>
      </w:r>
      <w:r w:rsidR="005B1FBC">
        <w:rPr>
          <w:rFonts w:ascii="Arial" w:hAnsi="Arial" w:cs="Arial"/>
          <w:b/>
          <w:noProof/>
          <w:color w:val="538135" w:themeColor="accent6" w:themeShade="BF"/>
          <w:sz w:val="20"/>
          <w:szCs w:val="20"/>
          <w:lang w:eastAsia="en-AU"/>
        </w:rPr>
        <w:t xml:space="preserve"> </w:t>
      </w:r>
      <w:r w:rsidR="00FE45B9" w:rsidRPr="005B1FBC">
        <w:rPr>
          <w:rFonts w:ascii="Arial" w:hAnsi="Arial" w:cs="Arial"/>
          <w:b/>
          <w:noProof/>
          <w:color w:val="538135" w:themeColor="accent6" w:themeShade="BF"/>
          <w:sz w:val="20"/>
          <w:szCs w:val="20"/>
          <w:lang w:eastAsia="en-AU"/>
        </w:rPr>
        <w:t>June</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sidR="005B1FBC">
        <w:rPr>
          <w:rFonts w:ascii="Arial" w:hAnsi="Arial" w:cs="Arial"/>
          <w:b/>
          <w:noProof/>
          <w:color w:val="538135" w:themeColor="accent6" w:themeShade="BF"/>
          <w:sz w:val="20"/>
          <w:szCs w:val="20"/>
          <w:lang w:eastAsia="en-AU"/>
        </w:rPr>
        <w:t>St. Romuald</w:t>
      </w:r>
    </w:p>
    <w:p w14:paraId="66CB06A0" w14:textId="215492F1" w:rsidR="008D61AD" w:rsidRPr="00967564" w:rsidRDefault="0030604C" w:rsidP="00967564">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11</w:t>
      </w:r>
      <w:r w:rsidRPr="0030604C">
        <w:rPr>
          <w:rFonts w:ascii="Arial" w:hAnsi="Arial" w:cs="Arial"/>
          <w:b/>
          <w:color w:val="FF0000"/>
          <w:vertAlign w:val="superscript"/>
        </w:rPr>
        <w:t>th</w:t>
      </w:r>
      <w:r w:rsidR="007B10F5">
        <w:rPr>
          <w:rFonts w:ascii="Arial" w:hAnsi="Arial" w:cs="Arial"/>
          <w:b/>
          <w:color w:val="FF0000"/>
        </w:rPr>
        <w:t xml:space="preserve"> SUNDAY</w:t>
      </w:r>
      <w:r>
        <w:rPr>
          <w:rFonts w:ascii="Arial" w:hAnsi="Arial" w:cs="Arial"/>
          <w:b/>
          <w:color w:val="FF0000"/>
        </w:rPr>
        <w:t xml:space="preserve"> IN ORDINARY TIME</w:t>
      </w:r>
      <w:r w:rsidRPr="00E40705">
        <w:rPr>
          <w:rFonts w:ascii="Arial" w:hAnsi="Arial" w:cs="Arial"/>
          <w:b/>
          <w:color w:val="FF0000"/>
        </w:rPr>
        <w:t xml:space="preserve"> </w:t>
      </w:r>
      <w:r w:rsidR="00967564" w:rsidRPr="00E40705">
        <w:rPr>
          <w:rFonts w:ascii="Arial" w:hAnsi="Arial" w:cs="Arial"/>
          <w:b/>
          <w:color w:val="FF0000"/>
        </w:rPr>
        <w:t xml:space="preserve">- REFLECTION ON THE GOSPEL </w:t>
      </w:r>
      <w:r w:rsidR="00967564">
        <w:rPr>
          <w:rFonts w:ascii="Arial" w:hAnsi="Arial" w:cs="Arial"/>
          <w:b/>
          <w:color w:val="FF0000"/>
        </w:rPr>
        <w:t>M</w:t>
      </w:r>
      <w:r w:rsidR="007B10F5">
        <w:rPr>
          <w:rFonts w:ascii="Arial" w:hAnsi="Arial" w:cs="Arial"/>
          <w:b/>
          <w:color w:val="FF0000"/>
        </w:rPr>
        <w:t>K</w:t>
      </w:r>
      <w:r>
        <w:rPr>
          <w:rFonts w:ascii="Arial" w:hAnsi="Arial" w:cs="Arial"/>
          <w:b/>
          <w:color w:val="FF0000"/>
        </w:rPr>
        <w:t xml:space="preserve"> </w:t>
      </w:r>
      <w:r w:rsidR="007B10F5">
        <w:rPr>
          <w:rFonts w:ascii="Arial" w:hAnsi="Arial" w:cs="Arial"/>
          <w:b/>
          <w:color w:val="FF0000"/>
        </w:rPr>
        <w:t xml:space="preserve">4: </w:t>
      </w:r>
      <w:r>
        <w:rPr>
          <w:rFonts w:ascii="Arial" w:hAnsi="Arial" w:cs="Arial"/>
          <w:b/>
          <w:color w:val="FF0000"/>
        </w:rPr>
        <w:t>26-34</w:t>
      </w:r>
    </w:p>
    <w:p w14:paraId="5BF2EBF5" w14:textId="77777777" w:rsidR="00484346" w:rsidRPr="0095487D" w:rsidRDefault="00484346" w:rsidP="00484346">
      <w:pPr>
        <w:pStyle w:val="NormalWeb"/>
        <w:shd w:val="clear" w:color="auto" w:fill="FFFFFF"/>
        <w:spacing w:before="0" w:beforeAutospacing="0" w:after="0" w:afterAutospacing="0"/>
        <w:ind w:left="-142" w:right="283"/>
        <w:jc w:val="both"/>
        <w:rPr>
          <w:rFonts w:ascii="Arial" w:hAnsi="Arial" w:cs="Arial"/>
          <w:sz w:val="20"/>
          <w:szCs w:val="20"/>
        </w:rPr>
      </w:pPr>
      <w:r w:rsidRPr="0095487D">
        <w:rPr>
          <w:rFonts w:ascii="Arial" w:hAnsi="Arial" w:cs="Arial"/>
          <w:sz w:val="20"/>
          <w:szCs w:val="20"/>
        </w:rPr>
        <w:t xml:space="preserve">In Mark’s Gospel, Jesus appears reluctant to reveal his identity as the Son of God. After performing miracles of healing, he warns those cured to tell no one (see Mark 1:44, 3:12, 5:43, 7:36, and 8:26). Also, when preaching, Jesus chooses to speak to the crowds in parables, leaving them to discern his message. Only to his disciples does he explain the parable’s meaning, and he does this in private </w:t>
      </w:r>
      <w:proofErr w:type="gramStart"/>
      <w:r w:rsidRPr="0095487D">
        <w:rPr>
          <w:rFonts w:ascii="Arial" w:hAnsi="Arial" w:cs="Arial"/>
          <w:sz w:val="20"/>
          <w:szCs w:val="20"/>
        </w:rPr>
        <w:t>at a later time</w:t>
      </w:r>
      <w:proofErr w:type="gramEnd"/>
      <w:r w:rsidRPr="0095487D">
        <w:rPr>
          <w:rFonts w:ascii="Arial" w:hAnsi="Arial" w:cs="Arial"/>
          <w:sz w:val="20"/>
          <w:szCs w:val="20"/>
        </w:rPr>
        <w:t>.</w:t>
      </w:r>
    </w:p>
    <w:p w14:paraId="11530773" w14:textId="77F30C07" w:rsidR="00484346" w:rsidRPr="0095487D" w:rsidRDefault="00484346" w:rsidP="00484346">
      <w:pPr>
        <w:pStyle w:val="NormalWeb"/>
        <w:shd w:val="clear" w:color="auto" w:fill="FFFFFF"/>
        <w:spacing w:before="0" w:beforeAutospacing="0" w:after="0" w:afterAutospacing="0"/>
        <w:ind w:left="-142" w:right="283"/>
        <w:jc w:val="both"/>
        <w:rPr>
          <w:rFonts w:ascii="Arial" w:hAnsi="Arial" w:cs="Arial"/>
          <w:sz w:val="20"/>
          <w:szCs w:val="20"/>
        </w:rPr>
      </w:pPr>
      <w:r w:rsidRPr="0095487D">
        <w:rPr>
          <w:rFonts w:ascii="Arial" w:hAnsi="Arial" w:cs="Arial"/>
          <w:sz w:val="20"/>
          <w:szCs w:val="20"/>
        </w:rPr>
        <w:t>Today’s Gospel Reading consists of two parables about seeds. In the first, Jesus tells those gathered that this is “how it is with the kingdom of God.” A man scatters seed which over time sprouts and develops. Then when the grain is ripe, the man harvests his crop. The emphasis in the parable is on the seed, which seemingly has the power to grow on its own. In this it is like the Kingdom of God. While on earth, Jesus planted the seeds of the kingdom by his life, miracles, teaching, and suffering. However, the kingdom is not yet fully established. Although already present in Jesus and his group of twelve, it has yet to come to fruition; just as the seed in the parable needs time to grow, so does God’s kingdom.</w:t>
      </w:r>
    </w:p>
    <w:p w14:paraId="39517A67" w14:textId="77777777" w:rsidR="00484346" w:rsidRPr="0095487D" w:rsidRDefault="00484346" w:rsidP="00484346">
      <w:pPr>
        <w:pStyle w:val="NormalWeb"/>
        <w:shd w:val="clear" w:color="auto" w:fill="FFFFFF"/>
        <w:spacing w:before="0" w:beforeAutospacing="0" w:after="0" w:afterAutospacing="0"/>
        <w:ind w:left="-142" w:right="283"/>
        <w:jc w:val="both"/>
        <w:rPr>
          <w:rFonts w:ascii="Arial" w:hAnsi="Arial" w:cs="Arial"/>
          <w:sz w:val="20"/>
          <w:szCs w:val="20"/>
        </w:rPr>
      </w:pPr>
      <w:r w:rsidRPr="0095487D">
        <w:rPr>
          <w:rFonts w:ascii="Arial" w:hAnsi="Arial" w:cs="Arial"/>
          <w:sz w:val="20"/>
          <w:szCs w:val="20"/>
        </w:rPr>
        <w:t>The second parable focuses on the tiny mustard seed. Though not the smallest of all seeds, it is most likely the smallest that a first-century farmer in Jesus’ part of the world would have sown. Small as the mustard seed is, it develops into a tree. Though the mustard tree generally averages only nine to twelve feet in height, it has a wide expanse and provides a nesting place for birds. Just as the tree welcomes the birds, so is God’s kingdom welcoming and open to many.</w:t>
      </w:r>
    </w:p>
    <w:p w14:paraId="585A5802" w14:textId="02B6DC0A" w:rsidR="008D61AD" w:rsidRDefault="00484346" w:rsidP="00484346">
      <w:pPr>
        <w:pStyle w:val="NormalWeb"/>
        <w:shd w:val="clear" w:color="auto" w:fill="FFFFFF"/>
        <w:spacing w:before="0" w:beforeAutospacing="0" w:after="120" w:afterAutospacing="0"/>
        <w:ind w:left="-142" w:right="283"/>
        <w:jc w:val="both"/>
        <w:rPr>
          <w:rFonts w:ascii="Arial" w:hAnsi="Arial" w:cs="Arial"/>
          <w:sz w:val="20"/>
          <w:szCs w:val="20"/>
        </w:rPr>
      </w:pPr>
      <w:r w:rsidRPr="0095487D">
        <w:rPr>
          <w:rFonts w:ascii="Arial" w:hAnsi="Arial" w:cs="Arial"/>
          <w:sz w:val="20"/>
          <w:szCs w:val="20"/>
        </w:rPr>
        <w:t>These parables help us discern something about the kingdom of God and our own faith. In God we live and move and have our being, but God is a mystery and his kingdom, though present, has not yet come into its fullness. Today, the Kingdom of God is present in the Church. The mission of proclaiming the Good News of the Kingdom given to the Apostles is now given to us. But just as seeds need time to come to fruition, so does the Kingdom of God. That is why in the Lord’s Prayer, we pray, “thy kingdom come.” We know that it will come in its fullness at the end of time. All we need is faith.</w:t>
      </w:r>
    </w:p>
    <w:p w14:paraId="174C52E6" w14:textId="2D1E1453" w:rsidR="00325693" w:rsidRPr="00CF26BC" w:rsidRDefault="00325693" w:rsidP="00325693">
      <w:pPr>
        <w:shd w:val="clear" w:color="auto" w:fill="F4B083" w:themeFill="accent2" w:themeFillTint="99"/>
        <w:ind w:left="-142" w:right="283"/>
        <w:jc w:val="center"/>
        <w:rPr>
          <w:rFonts w:ascii="Arial" w:hAnsi="Arial" w:cs="Arial"/>
          <w:b/>
          <w:color w:val="FF0000"/>
        </w:rPr>
      </w:pPr>
      <w:r w:rsidRPr="00CF26BC">
        <w:rPr>
          <w:rFonts w:ascii="Arial" w:hAnsi="Arial" w:cs="Arial"/>
          <w:b/>
          <w:color w:val="FF0000"/>
        </w:rPr>
        <w:t>JUNE IS SET APART FOR DEVOTION TO THE SACRED HEART OF JESUS</w:t>
      </w:r>
    </w:p>
    <w:p w14:paraId="2B4D0BEC" w14:textId="30BE3A36" w:rsidR="00CF26BC" w:rsidRPr="00CF26BC" w:rsidRDefault="00CF26BC" w:rsidP="00484346">
      <w:pPr>
        <w:ind w:left="1843" w:right="284"/>
        <w:jc w:val="both"/>
        <w:rPr>
          <w:rFonts w:ascii="Arial" w:hAnsi="Arial" w:cs="Arial"/>
          <w:noProof/>
          <w:sz w:val="20"/>
          <w:szCs w:val="20"/>
        </w:rPr>
      </w:pPr>
      <w:r w:rsidRPr="00CF26BC">
        <w:rPr>
          <w:rFonts w:ascii="Arial" w:hAnsi="Arial" w:cs="Arial"/>
          <w:noProof/>
          <w:sz w:val="20"/>
          <w:szCs w:val="20"/>
          <w:lang w:eastAsia="en-AU"/>
        </w:rPr>
        <w:drawing>
          <wp:anchor distT="0" distB="0" distL="114300" distR="114300" simplePos="0" relativeHeight="251943936" behindDoc="0" locked="0" layoutInCell="1" allowOverlap="1" wp14:anchorId="091A0DED" wp14:editId="52678E6A">
            <wp:simplePos x="0" y="0"/>
            <wp:positionH relativeFrom="column">
              <wp:posOffset>-27940</wp:posOffset>
            </wp:positionH>
            <wp:positionV relativeFrom="paragraph">
              <wp:posOffset>74930</wp:posOffset>
            </wp:positionV>
            <wp:extent cx="1092200" cy="1529715"/>
            <wp:effectExtent l="114300" t="57150" r="88900" b="1466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2200" cy="15297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CF26BC">
        <w:rPr>
          <w:rFonts w:ascii="Arial" w:hAnsi="Arial" w:cs="Arial"/>
          <w:noProof/>
          <w:sz w:val="20"/>
          <w:szCs w:val="20"/>
        </w:rPr>
        <w:t>Since the 16th century Catholic piety has assigned entire months to special devotions. The month of June is set apart for devotion to the Sacred Heart of Jesus. "From among all the proofs of the infinite goodness of our Savior none stands out more prominently than the fact that, as the love of the faithful grew cold, He, Divine Love Itself, gave Himself to us to be honored by a very special devotion and that the rich treasury of the Church was thrown wide open in the interests of that devotion." These words of Pope Pius XI refer to the Sacred Heart Devotion, which in its present form dates from the revelations given to Saint Margaret Mary Alacoque in 1673-75.</w:t>
      </w:r>
    </w:p>
    <w:p w14:paraId="45CF3706" w14:textId="77777777" w:rsidR="00CF26BC" w:rsidRPr="00CF26BC" w:rsidRDefault="00CF26BC" w:rsidP="00CF26BC">
      <w:pPr>
        <w:ind w:left="1843" w:right="283"/>
        <w:jc w:val="both"/>
        <w:rPr>
          <w:rFonts w:ascii="Arial" w:hAnsi="Arial" w:cs="Arial"/>
          <w:noProof/>
          <w:sz w:val="18"/>
          <w:szCs w:val="18"/>
        </w:rPr>
      </w:pPr>
    </w:p>
    <w:p w14:paraId="397EB64D" w14:textId="55C74C19" w:rsidR="00CF26BC" w:rsidRPr="00681488" w:rsidRDefault="00CF26BC" w:rsidP="00CF26BC">
      <w:pPr>
        <w:ind w:left="1843" w:right="283"/>
        <w:jc w:val="both"/>
        <w:rPr>
          <w:noProof/>
          <w:sz w:val="22"/>
          <w:szCs w:val="22"/>
        </w:rPr>
      </w:pPr>
      <w:r w:rsidRPr="00CF26BC">
        <w:rPr>
          <w:rFonts w:ascii="Arial" w:hAnsi="Arial" w:cs="Arial"/>
          <w:noProof/>
          <w:sz w:val="20"/>
          <w:szCs w:val="20"/>
        </w:rPr>
        <w:t>The devotion consists in the divine worship of the human heart of Christ, which is united to His divinity and which is a symbol of His love for us. The aim of the devotion is to make our Lord king over our hearts by prompting them to return love to Him (especially through an act of consecration by which we offer to the Heart of Jesus both ourselves and all that belongs to us) and to make reparation for our ingratitude to God.</w:t>
      </w:r>
      <w:r w:rsidRPr="00681488">
        <w:rPr>
          <w:rFonts w:ascii="Book Antiqua" w:hAnsi="Book Antiqua"/>
          <w:b/>
          <w:noProof/>
          <w:color w:val="2F5496" w:themeColor="accent5" w:themeShade="BF"/>
          <w:sz w:val="22"/>
          <w:szCs w:val="22"/>
          <w:u w:val="single"/>
          <w:lang w:eastAsia="en-AU"/>
        </w:rPr>
        <w:t xml:space="preserve"> </w:t>
      </w:r>
    </w:p>
    <w:p w14:paraId="16562785" w14:textId="77777777" w:rsidR="00484346" w:rsidRDefault="009D676F" w:rsidP="009D676F">
      <w:pPr>
        <w:spacing w:after="120"/>
        <w:ind w:left="-142" w:right="284"/>
        <w:rPr>
          <w:rFonts w:ascii="Arial" w:hAnsi="Arial" w:cs="Arial"/>
          <w:b/>
          <w:iCs/>
          <w:noProof/>
          <w:sz w:val="20"/>
          <w:szCs w:val="20"/>
        </w:rPr>
      </w:pPr>
      <w:r w:rsidRPr="00CF26BC">
        <w:rPr>
          <w:rFonts w:ascii="Arial" w:hAnsi="Arial" w:cs="Arial"/>
          <w:b/>
          <w:noProof/>
          <w:color w:val="7030A0"/>
          <w:sz w:val="18"/>
          <w:szCs w:val="18"/>
          <w:lang w:eastAsia="en-AU"/>
        </w:rPr>
        <mc:AlternateContent>
          <mc:Choice Requires="wps">
            <w:drawing>
              <wp:anchor distT="4294967293" distB="4294967293" distL="114300" distR="114300" simplePos="0" relativeHeight="251945984" behindDoc="0" locked="0" layoutInCell="1" allowOverlap="1" wp14:anchorId="411877EF" wp14:editId="3B4D99CE">
                <wp:simplePos x="0" y="0"/>
                <wp:positionH relativeFrom="column">
                  <wp:posOffset>-196850</wp:posOffset>
                </wp:positionH>
                <wp:positionV relativeFrom="paragraph">
                  <wp:posOffset>323851</wp:posOffset>
                </wp:positionV>
                <wp:extent cx="7167245" cy="0"/>
                <wp:effectExtent l="0" t="19050" r="3365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30E33" id="Straight Connector 13" o:spid="_x0000_s1026" style="position:absolute;z-index:25194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5pt,25.5pt" to="5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" strokecolor="#ccb16e" strokeweight="3pt">
                <o:lock v:ext="edit" shapetype="f"/>
              </v:line>
            </w:pict>
          </mc:Fallback>
        </mc:AlternateContent>
      </w:r>
      <w:r w:rsidR="00CF26BC" w:rsidRPr="00CF26BC">
        <w:rPr>
          <w:rFonts w:ascii="Arial" w:hAnsi="Arial" w:cs="Arial"/>
          <w:b/>
          <w:i/>
          <w:noProof/>
          <w:sz w:val="20"/>
          <w:szCs w:val="20"/>
        </w:rPr>
        <w:t>Prayer:</w:t>
      </w:r>
      <w:r w:rsidR="00CF26BC" w:rsidRPr="00CF26BC">
        <w:rPr>
          <w:rFonts w:ascii="Arial" w:hAnsi="Arial" w:cs="Arial"/>
          <w:b/>
          <w:noProof/>
          <w:color w:val="2F5496" w:themeColor="accent5" w:themeShade="BF"/>
          <w:sz w:val="20"/>
          <w:szCs w:val="20"/>
          <w:u w:val="single"/>
          <w:lang w:eastAsia="en-AU"/>
        </w:rPr>
        <w:t xml:space="preserve"> </w:t>
      </w:r>
      <w:r w:rsidR="00CF26BC">
        <w:rPr>
          <w:rFonts w:ascii="Arial" w:hAnsi="Arial" w:cs="Arial"/>
          <w:b/>
          <w:i/>
          <w:noProof/>
          <w:sz w:val="20"/>
          <w:szCs w:val="20"/>
        </w:rPr>
        <w:t xml:space="preserve"> </w:t>
      </w:r>
      <w:r w:rsidR="00CF26BC" w:rsidRPr="00CF26BC">
        <w:rPr>
          <w:rFonts w:ascii="Arial" w:hAnsi="Arial" w:cs="Arial"/>
          <w:b/>
          <w:i/>
          <w:noProof/>
          <w:sz w:val="20"/>
          <w:szCs w:val="20"/>
        </w:rPr>
        <w:t>O Heart of love, I put all my trust in Thee; for I fear all things from my own weakness, but I hope for all things from Thy goodness.</w:t>
      </w:r>
    </w:p>
    <w:p w14:paraId="000F6250" w14:textId="11F5B5E1" w:rsidR="00FD5F2B" w:rsidRPr="007659DB" w:rsidRDefault="00FD5F2B" w:rsidP="00FD5F2B">
      <w:pPr>
        <w:shd w:val="clear" w:color="auto" w:fill="F4B083" w:themeFill="accent2" w:themeFillTint="99"/>
        <w:ind w:left="-142" w:right="283"/>
        <w:jc w:val="center"/>
        <w:rPr>
          <w:rFonts w:ascii="Arial" w:hAnsi="Arial" w:cs="Arial"/>
          <w:b/>
          <w:color w:val="FF0000"/>
        </w:rPr>
      </w:pPr>
      <w:r w:rsidRPr="007659DB">
        <w:rPr>
          <w:rFonts w:ascii="Arial" w:hAnsi="Arial" w:cs="Arial"/>
          <w:b/>
          <w:color w:val="FF0000"/>
        </w:rPr>
        <w:t>FR VITTORIO WILL BE ABSENT FOR RETREAT</w:t>
      </w:r>
      <w:r>
        <w:rPr>
          <w:rFonts w:ascii="Arial" w:hAnsi="Arial" w:cs="Arial"/>
          <w:b/>
          <w:color w:val="FF0000"/>
        </w:rPr>
        <w:t xml:space="preserve"> IN </w:t>
      </w:r>
      <w:r w:rsidRPr="00FD5F2B">
        <w:rPr>
          <w:rFonts w:ascii="Arial" w:hAnsi="Arial" w:cs="Arial"/>
          <w:b/>
          <w:color w:val="FF0000"/>
        </w:rPr>
        <w:t>JUNE</w:t>
      </w:r>
      <w:r>
        <w:rPr>
          <w:rFonts w:ascii="Arial" w:hAnsi="Arial" w:cs="Arial"/>
          <w:b/>
          <w:color w:val="FF0000"/>
        </w:rPr>
        <w:t xml:space="preserve"> </w:t>
      </w:r>
    </w:p>
    <w:p w14:paraId="19B386F0" w14:textId="219E5DEB" w:rsidR="00325693" w:rsidRPr="00484346" w:rsidRDefault="00FD5F2B" w:rsidP="009D676F">
      <w:pPr>
        <w:spacing w:after="120"/>
        <w:ind w:left="-142" w:right="284"/>
        <w:rPr>
          <w:rFonts w:ascii="Arial" w:hAnsi="Arial" w:cs="Arial"/>
          <w:b/>
          <w:noProof/>
          <w:sz w:val="20"/>
          <w:szCs w:val="20"/>
          <w:lang w:eastAsia="en-AU"/>
        </w:rPr>
      </w:pPr>
      <w:r>
        <w:rPr>
          <w:rFonts w:ascii="Arial" w:hAnsi="Arial" w:cs="Arial"/>
          <w:bCs/>
          <w:sz w:val="20"/>
          <w:szCs w:val="20"/>
        </w:rPr>
        <w:t xml:space="preserve">Unless there are complication of Covid restriction, </w:t>
      </w:r>
      <w:r w:rsidRPr="00705AF4">
        <w:rPr>
          <w:rFonts w:ascii="Arial" w:hAnsi="Arial" w:cs="Arial"/>
          <w:bCs/>
          <w:sz w:val="20"/>
          <w:szCs w:val="20"/>
        </w:rPr>
        <w:t xml:space="preserve">Fr Vittorio is away for </w:t>
      </w:r>
      <w:r>
        <w:rPr>
          <w:rFonts w:ascii="Arial" w:hAnsi="Arial" w:cs="Arial"/>
          <w:bCs/>
          <w:sz w:val="20"/>
          <w:szCs w:val="20"/>
        </w:rPr>
        <w:t>one</w:t>
      </w:r>
      <w:r w:rsidRPr="00705AF4">
        <w:rPr>
          <w:rFonts w:ascii="Arial" w:hAnsi="Arial" w:cs="Arial"/>
          <w:bCs/>
          <w:sz w:val="20"/>
          <w:szCs w:val="20"/>
        </w:rPr>
        <w:t xml:space="preserve"> weekend retreats in </w:t>
      </w:r>
      <w:r>
        <w:rPr>
          <w:rFonts w:ascii="Arial" w:hAnsi="Arial" w:cs="Arial"/>
          <w:bCs/>
          <w:sz w:val="20"/>
          <w:szCs w:val="20"/>
        </w:rPr>
        <w:t>June</w:t>
      </w:r>
      <w:r w:rsidRPr="00705AF4">
        <w:rPr>
          <w:rFonts w:ascii="Arial" w:hAnsi="Arial" w:cs="Arial"/>
          <w:bCs/>
          <w:sz w:val="20"/>
          <w:szCs w:val="20"/>
        </w:rPr>
        <w:t xml:space="preserve">: </w:t>
      </w:r>
      <w:r w:rsidRPr="00705AF4">
        <w:rPr>
          <w:rFonts w:ascii="Arial" w:hAnsi="Arial" w:cs="Arial"/>
          <w:sz w:val="20"/>
          <w:szCs w:val="20"/>
        </w:rPr>
        <w:t xml:space="preserve">from </w:t>
      </w:r>
      <w:r w:rsidRPr="00705AF4">
        <w:rPr>
          <w:rFonts w:ascii="Arial" w:hAnsi="Arial" w:cs="Arial"/>
          <w:b/>
          <w:sz w:val="20"/>
          <w:szCs w:val="20"/>
        </w:rPr>
        <w:t xml:space="preserve">Friday night </w:t>
      </w:r>
      <w:r>
        <w:rPr>
          <w:rFonts w:ascii="Arial" w:hAnsi="Arial" w:cs="Arial"/>
          <w:b/>
          <w:sz w:val="20"/>
          <w:szCs w:val="20"/>
        </w:rPr>
        <w:t>18 June</w:t>
      </w:r>
      <w:r w:rsidRPr="00705AF4">
        <w:rPr>
          <w:rFonts w:ascii="Arial" w:hAnsi="Arial" w:cs="Arial"/>
          <w:bCs/>
          <w:sz w:val="20"/>
          <w:szCs w:val="20"/>
        </w:rPr>
        <w:t xml:space="preserve"> </w:t>
      </w:r>
      <w:r w:rsidRPr="00705AF4">
        <w:rPr>
          <w:rFonts w:ascii="Arial" w:hAnsi="Arial" w:cs="Arial"/>
          <w:sz w:val="20"/>
          <w:szCs w:val="20"/>
        </w:rPr>
        <w:t>until</w:t>
      </w:r>
      <w:r w:rsidRPr="00705AF4">
        <w:rPr>
          <w:rFonts w:ascii="Arial" w:hAnsi="Arial" w:cs="Arial"/>
          <w:b/>
          <w:bCs/>
          <w:sz w:val="20"/>
          <w:szCs w:val="20"/>
        </w:rPr>
        <w:t xml:space="preserve"> Sunday night </w:t>
      </w:r>
      <w:r>
        <w:rPr>
          <w:rFonts w:ascii="Arial" w:hAnsi="Arial" w:cs="Arial"/>
          <w:b/>
          <w:bCs/>
          <w:sz w:val="20"/>
          <w:szCs w:val="20"/>
        </w:rPr>
        <w:t>2</w:t>
      </w:r>
      <w:r w:rsidRPr="00705AF4">
        <w:rPr>
          <w:rFonts w:ascii="Arial" w:hAnsi="Arial" w:cs="Arial"/>
          <w:b/>
          <w:bCs/>
          <w:sz w:val="20"/>
          <w:szCs w:val="20"/>
        </w:rPr>
        <w:t xml:space="preserve">0 </w:t>
      </w:r>
      <w:r>
        <w:rPr>
          <w:rFonts w:ascii="Arial" w:hAnsi="Arial" w:cs="Arial"/>
          <w:b/>
          <w:bCs/>
          <w:sz w:val="20"/>
          <w:szCs w:val="20"/>
        </w:rPr>
        <w:t>June</w:t>
      </w:r>
      <w:r w:rsidRPr="00705AF4">
        <w:rPr>
          <w:rFonts w:ascii="Arial" w:hAnsi="Arial" w:cs="Arial"/>
          <w:b/>
          <w:bCs/>
          <w:sz w:val="20"/>
          <w:szCs w:val="20"/>
        </w:rPr>
        <w:t>. For the confessions, the faithful can confess the week after the above dates.</w:t>
      </w:r>
      <w:r w:rsidRPr="00705AF4">
        <w:rPr>
          <w:rFonts w:ascii="Arial" w:hAnsi="Arial" w:cs="Arial"/>
          <w:bCs/>
          <w:sz w:val="20"/>
          <w:szCs w:val="20"/>
        </w:rPr>
        <w:t xml:space="preserve"> Fr Stephen Hamilton will celebrate </w:t>
      </w:r>
      <w:r>
        <w:rPr>
          <w:rFonts w:ascii="Arial" w:hAnsi="Arial" w:cs="Arial"/>
          <w:bCs/>
          <w:sz w:val="20"/>
          <w:szCs w:val="20"/>
        </w:rPr>
        <w:t xml:space="preserve">the </w:t>
      </w:r>
      <w:r w:rsidRPr="00705AF4">
        <w:rPr>
          <w:rFonts w:ascii="Arial" w:hAnsi="Arial" w:cs="Arial"/>
          <w:bCs/>
          <w:sz w:val="20"/>
          <w:szCs w:val="20"/>
        </w:rPr>
        <w:t>weekend</w:t>
      </w:r>
      <w:r>
        <w:rPr>
          <w:rFonts w:ascii="Arial" w:hAnsi="Arial" w:cs="Arial"/>
          <w:bCs/>
          <w:sz w:val="20"/>
          <w:szCs w:val="20"/>
        </w:rPr>
        <w:t xml:space="preserve"> </w:t>
      </w:r>
      <w:r w:rsidRPr="00705AF4">
        <w:rPr>
          <w:rFonts w:ascii="Arial" w:hAnsi="Arial" w:cs="Arial"/>
          <w:bCs/>
          <w:sz w:val="20"/>
          <w:szCs w:val="20"/>
        </w:rPr>
        <w:t>Masses on Saturday evening at 6.00pm and Sunday morning at 9.00 and 10.30pm.</w:t>
      </w:r>
      <w:r w:rsidRPr="00FD5F2B">
        <w:rPr>
          <w:rFonts w:ascii="Arial" w:hAnsi="Arial" w:cs="Arial"/>
          <w:b/>
          <w:noProof/>
          <w:color w:val="7030A0"/>
          <w:sz w:val="18"/>
          <w:szCs w:val="18"/>
          <w:lang w:eastAsia="en-AU"/>
        </w:rPr>
        <w:t xml:space="preserve"> </w:t>
      </w:r>
    </w:p>
    <w:p w14:paraId="6D978437" w14:textId="2FADED95" w:rsidR="00705AF4" w:rsidRPr="00C8336E" w:rsidRDefault="00A72850" w:rsidP="00A72850">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70801E2B" w14:textId="77777777" w:rsidR="00A72850" w:rsidRPr="002021DC" w:rsidRDefault="00A72850" w:rsidP="00CF26BC">
      <w:pPr>
        <w:ind w:left="-142" w:right="284"/>
        <w:jc w:val="both"/>
        <w:rPr>
          <w:rFonts w:ascii="Arial" w:hAnsi="Arial" w:cs="Arial"/>
          <w:sz w:val="20"/>
          <w:szCs w:val="20"/>
        </w:rPr>
      </w:pPr>
      <w:r w:rsidRPr="002021DC">
        <w:rPr>
          <w:rFonts w:ascii="Arial" w:hAnsi="Arial" w:cs="Arial"/>
          <w:sz w:val="20"/>
          <w:szCs w:val="20"/>
        </w:rPr>
        <w:t xml:space="preserve">As part of this initiative, it will now be required that as a minimum, all volunteers, regardless of how seemingly small the task, will be required to hold a Victorian Working </w:t>
      </w:r>
      <w:proofErr w:type="gramStart"/>
      <w:r w:rsidRPr="002021DC">
        <w:rPr>
          <w:rFonts w:ascii="Arial" w:hAnsi="Arial" w:cs="Arial"/>
          <w:sz w:val="20"/>
          <w:szCs w:val="20"/>
        </w:rPr>
        <w:t>With</w:t>
      </w:r>
      <w:proofErr w:type="gramEnd"/>
      <w:r w:rsidRPr="002021DC">
        <w:rPr>
          <w:rFonts w:ascii="Arial" w:hAnsi="Arial" w:cs="Arial"/>
          <w:sz w:val="20"/>
          <w:szCs w:val="20"/>
        </w:rPr>
        <w:t xml:space="preserve"> Children Card. All volunteers will also be required to sign a “Code of Conduct Declaration”. Additional requirements may also apply in some circumstances.</w:t>
      </w:r>
    </w:p>
    <w:p w14:paraId="4578BBD2" w14:textId="77777777" w:rsidR="00A72850" w:rsidRPr="002021DC" w:rsidRDefault="00A72850" w:rsidP="00A72850">
      <w:pPr>
        <w:spacing w:before="60"/>
        <w:ind w:left="-142" w:right="284"/>
        <w:jc w:val="both"/>
        <w:rPr>
          <w:rFonts w:ascii="Arial" w:hAnsi="Arial" w:cs="Arial"/>
          <w:sz w:val="20"/>
          <w:szCs w:val="20"/>
        </w:rPr>
      </w:pPr>
      <w:r w:rsidRPr="002021DC">
        <w:rPr>
          <w:rFonts w:ascii="Arial" w:hAnsi="Arial" w:cs="Arial"/>
          <w:sz w:val="20"/>
          <w:szCs w:val="20"/>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2021DC">
        <w:rPr>
          <w:rFonts w:ascii="Arial" w:hAnsi="Arial" w:cs="Arial"/>
          <w:b/>
          <w:bCs/>
          <w:sz w:val="20"/>
          <w:szCs w:val="20"/>
        </w:rPr>
        <w:t>to protect the welfare, safety and dignity of all children and young people</w:t>
      </w:r>
      <w:r w:rsidRPr="002021DC">
        <w:rPr>
          <w:rFonts w:ascii="Arial" w:hAnsi="Arial" w:cs="Arial"/>
          <w:sz w:val="20"/>
          <w:szCs w:val="20"/>
        </w:rPr>
        <w:t xml:space="preserve"> who pass through our parish.</w:t>
      </w:r>
    </w:p>
    <w:p w14:paraId="03CC59CE" w14:textId="27321024" w:rsidR="00705AF4" w:rsidRPr="002021DC" w:rsidRDefault="00A72850" w:rsidP="00CF26BC">
      <w:pPr>
        <w:ind w:left="-142" w:right="284"/>
        <w:jc w:val="both"/>
        <w:rPr>
          <w:rFonts w:ascii="Arial" w:hAnsi="Arial" w:cs="Arial"/>
          <w:sz w:val="20"/>
          <w:szCs w:val="20"/>
        </w:rPr>
      </w:pPr>
      <w:r w:rsidRPr="002021DC">
        <w:rPr>
          <w:rFonts w:ascii="Arial" w:hAnsi="Arial" w:cs="Arial"/>
          <w:sz w:val="20"/>
          <w:szCs w:val="20"/>
        </w:rPr>
        <w:t>If you are currently volunteering or interested in volunteering and have not yet been contacted, please let Fr Vittorio know and someone from the Safeguarding Team will be in contact with you.</w:t>
      </w:r>
    </w:p>
    <w:p w14:paraId="6E260074" w14:textId="46A204A7" w:rsidR="00705AF4" w:rsidRPr="003C3EEC" w:rsidRDefault="008D61AD" w:rsidP="008D61AD">
      <w:pPr>
        <w:spacing w:after="120"/>
        <w:ind w:left="-142" w:right="284"/>
        <w:jc w:val="both"/>
        <w:rPr>
          <w:rFonts w:ascii="Arial" w:hAnsi="Arial" w:cs="Arial"/>
          <w:b/>
          <w:noProof/>
          <w:color w:val="7030A0"/>
          <w:lang w:eastAsia="en-AU"/>
        </w:rPr>
      </w:pPr>
      <w:r w:rsidRPr="002021DC">
        <w:rPr>
          <w:rFonts w:ascii="Arial" w:hAnsi="Arial" w:cs="Arial"/>
          <w:b/>
          <w:noProof/>
          <w:color w:val="7030A0"/>
          <w:sz w:val="22"/>
          <w:szCs w:val="22"/>
          <w:lang w:eastAsia="en-AU"/>
        </w:rPr>
        <mc:AlternateContent>
          <mc:Choice Requires="wps">
            <w:drawing>
              <wp:anchor distT="4294967293" distB="4294967293" distL="114300" distR="114300" simplePos="0" relativeHeight="251921408" behindDoc="0" locked="0" layoutInCell="1" allowOverlap="1" wp14:anchorId="70AD211B" wp14:editId="2BF1D9EE">
                <wp:simplePos x="0" y="0"/>
                <wp:positionH relativeFrom="column">
                  <wp:posOffset>-189865</wp:posOffset>
                </wp:positionH>
                <wp:positionV relativeFrom="paragraph">
                  <wp:posOffset>183515</wp:posOffset>
                </wp:positionV>
                <wp:extent cx="7157720" cy="9525"/>
                <wp:effectExtent l="19050" t="19050" r="2413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EC78E" id="Straight Connector 1" o:spid="_x0000_s1026" style="position:absolute;flip:y;z-index:25192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5pt,14.45pt" to="54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" strokecolor="#ccb16e" strokeweight="3pt">
                <o:lock v:ext="edit" shapetype="f"/>
              </v:line>
            </w:pict>
          </mc:Fallback>
        </mc:AlternateContent>
      </w:r>
      <w:r w:rsidR="00705AF4" w:rsidRPr="002021DC">
        <w:rPr>
          <w:rFonts w:ascii="Arial" w:hAnsi="Arial" w:cs="Arial"/>
          <w:sz w:val="20"/>
          <w:szCs w:val="20"/>
        </w:rPr>
        <w:t xml:space="preserve">Fr Vittorio PP                                                                                                                       </w:t>
      </w:r>
      <w:r w:rsidR="00A72850" w:rsidRPr="002021DC">
        <w:rPr>
          <w:rFonts w:ascii="Arial" w:hAnsi="Arial" w:cs="Arial"/>
          <w:sz w:val="20"/>
          <w:szCs w:val="20"/>
        </w:rPr>
        <w:t>9 May</w:t>
      </w:r>
      <w:r w:rsidR="00705AF4" w:rsidRPr="002021DC">
        <w:rPr>
          <w:rFonts w:ascii="Arial" w:hAnsi="Arial" w:cs="Arial"/>
          <w:sz w:val="20"/>
          <w:szCs w:val="20"/>
        </w:rPr>
        <w:t xml:space="preserve"> 2021</w:t>
      </w:r>
    </w:p>
    <w:p w14:paraId="400A21E5" w14:textId="7561D734" w:rsidR="002021DC" w:rsidRPr="002021DC" w:rsidRDefault="002021DC" w:rsidP="002021DC">
      <w:pPr>
        <w:shd w:val="clear" w:color="auto" w:fill="F4B083" w:themeFill="accent2" w:themeFillTint="99"/>
        <w:ind w:left="-142" w:right="283"/>
        <w:jc w:val="center"/>
        <w:rPr>
          <w:rFonts w:ascii="Arial" w:hAnsi="Arial" w:cs="Arial"/>
          <w:b/>
          <w:color w:val="FF0000"/>
        </w:rPr>
      </w:pPr>
      <w:r w:rsidRPr="002021DC">
        <w:rPr>
          <w:rFonts w:ascii="Arial" w:hAnsi="Arial" w:cs="Arial"/>
          <w:b/>
          <w:color w:val="FF0000"/>
          <w:sz w:val="22"/>
          <w:szCs w:val="22"/>
        </w:rPr>
        <w:t>QR CODE - MANDATORY GOVERNMENT REQUIREMENTS FOR CONTACT TRACING FROM 28 MAY</w:t>
      </w:r>
      <w:r>
        <w:rPr>
          <w:rFonts w:ascii="Arial" w:hAnsi="Arial" w:cs="Arial"/>
          <w:b/>
          <w:color w:val="FF0000"/>
        </w:rPr>
        <w:t xml:space="preserve"> </w:t>
      </w:r>
    </w:p>
    <w:p w14:paraId="55933C7A" w14:textId="77777777" w:rsid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Parishioners are </w:t>
      </w:r>
      <w:r w:rsidR="00325693">
        <w:rPr>
          <w:rFonts w:ascii="Arial" w:hAnsi="Arial" w:cs="Arial"/>
          <w:sz w:val="20"/>
          <w:szCs w:val="20"/>
        </w:rPr>
        <w:t>now obliged to</w:t>
      </w:r>
      <w:r w:rsidRPr="00746950">
        <w:rPr>
          <w:rFonts w:ascii="Arial" w:hAnsi="Arial" w:cs="Arial"/>
          <w:sz w:val="20"/>
          <w:szCs w:val="20"/>
        </w:rPr>
        <w:t xml:space="preserve"> use the </w:t>
      </w:r>
      <w:r w:rsidRPr="00746950">
        <w:rPr>
          <w:rFonts w:ascii="Arial" w:hAnsi="Arial" w:cs="Arial"/>
          <w:b/>
          <w:sz w:val="20"/>
          <w:szCs w:val="20"/>
        </w:rPr>
        <w:t>Service Victoria QR code</w:t>
      </w:r>
      <w:r w:rsidR="00325693">
        <w:rPr>
          <w:rFonts w:ascii="Arial" w:hAnsi="Arial" w:cs="Arial"/>
          <w:sz w:val="20"/>
          <w:szCs w:val="20"/>
        </w:rPr>
        <w:t xml:space="preserve">. </w:t>
      </w:r>
    </w:p>
    <w:p w14:paraId="5A1EF372" w14:textId="2785DD9B" w:rsidR="00512F87" w:rsidRPr="00325693" w:rsidRDefault="002021DC" w:rsidP="00325693">
      <w:pPr>
        <w:pStyle w:val="PlainText"/>
        <w:ind w:left="-142" w:right="283"/>
        <w:jc w:val="both"/>
        <w:rPr>
          <w:rFonts w:ascii="Arial" w:hAnsi="Arial" w:cs="Arial"/>
          <w:sz w:val="20"/>
          <w:szCs w:val="20"/>
        </w:rPr>
      </w:pPr>
      <w:r w:rsidRPr="00746950">
        <w:rPr>
          <w:rFonts w:ascii="Arial" w:hAnsi="Arial" w:cs="Arial"/>
          <w:sz w:val="20"/>
          <w:szCs w:val="20"/>
        </w:rPr>
        <w:t xml:space="preserve">Note that this recording process </w:t>
      </w:r>
      <w:proofErr w:type="gramStart"/>
      <w:r w:rsidRPr="00746950">
        <w:rPr>
          <w:rFonts w:ascii="Arial" w:hAnsi="Arial" w:cs="Arial"/>
          <w:sz w:val="20"/>
          <w:szCs w:val="20"/>
        </w:rPr>
        <w:t>has to</w:t>
      </w:r>
      <w:proofErr w:type="gramEnd"/>
      <w:r w:rsidRPr="00746950">
        <w:rPr>
          <w:rFonts w:ascii="Arial" w:hAnsi="Arial" w:cs="Arial"/>
          <w:sz w:val="20"/>
          <w:szCs w:val="20"/>
        </w:rPr>
        <w:t xml:space="preserve"> be followed every time you arrive at Church or at a gathering and that the adoption of the </w:t>
      </w:r>
      <w:r w:rsidRPr="00746950">
        <w:rPr>
          <w:rFonts w:ascii="Arial" w:hAnsi="Arial" w:cs="Arial"/>
          <w:b/>
          <w:sz w:val="20"/>
          <w:szCs w:val="20"/>
        </w:rPr>
        <w:t>Service Victoria QR code system</w:t>
      </w:r>
      <w:r w:rsidRPr="00746950">
        <w:rPr>
          <w:rFonts w:ascii="Arial" w:hAnsi="Arial" w:cs="Arial"/>
          <w:sz w:val="20"/>
          <w:szCs w:val="20"/>
        </w:rPr>
        <w:t xml:space="preserve"> is Government mandated. It is not optional and institutions that do not implement the process can be fined. Going forward we will all get used to this process. For those with a phone, once you get used to following these steps, you will not need to interact with the Monitor. Younger family members can help you understand.</w:t>
      </w:r>
    </w:p>
    <w:sectPr w:rsidR="00512F87" w:rsidRPr="00325693"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80700"/>
    <w:rsid w:val="0018229E"/>
    <w:rsid w:val="0019182D"/>
    <w:rsid w:val="001960BA"/>
    <w:rsid w:val="00197F22"/>
    <w:rsid w:val="001A0613"/>
    <w:rsid w:val="001A3B04"/>
    <w:rsid w:val="001A7E8D"/>
    <w:rsid w:val="001B1C36"/>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C5"/>
    <w:rsid w:val="003A1428"/>
    <w:rsid w:val="003A4200"/>
    <w:rsid w:val="003A5468"/>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401189"/>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4346"/>
    <w:rsid w:val="00485BE4"/>
    <w:rsid w:val="004870D2"/>
    <w:rsid w:val="00487FEF"/>
    <w:rsid w:val="004C01D9"/>
    <w:rsid w:val="004C2047"/>
    <w:rsid w:val="004C26B7"/>
    <w:rsid w:val="004C5510"/>
    <w:rsid w:val="004C5568"/>
    <w:rsid w:val="004D742B"/>
    <w:rsid w:val="004E552E"/>
    <w:rsid w:val="004E6173"/>
    <w:rsid w:val="004E640B"/>
    <w:rsid w:val="00505FB3"/>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45AB"/>
    <w:rsid w:val="006D51FA"/>
    <w:rsid w:val="006D6B7E"/>
    <w:rsid w:val="006E02CE"/>
    <w:rsid w:val="006E210A"/>
    <w:rsid w:val="006E3326"/>
    <w:rsid w:val="006E3C4B"/>
    <w:rsid w:val="006E518A"/>
    <w:rsid w:val="006E6040"/>
    <w:rsid w:val="006F7D6D"/>
    <w:rsid w:val="007017C2"/>
    <w:rsid w:val="00705AF4"/>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7BFF"/>
    <w:rsid w:val="007F250E"/>
    <w:rsid w:val="007F4741"/>
    <w:rsid w:val="007F5347"/>
    <w:rsid w:val="00800A67"/>
    <w:rsid w:val="0081449A"/>
    <w:rsid w:val="00815FAC"/>
    <w:rsid w:val="00825956"/>
    <w:rsid w:val="00827F06"/>
    <w:rsid w:val="00836640"/>
    <w:rsid w:val="00843292"/>
    <w:rsid w:val="00852255"/>
    <w:rsid w:val="008527B0"/>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3548"/>
    <w:rsid w:val="00A93DE5"/>
    <w:rsid w:val="00A94FE0"/>
    <w:rsid w:val="00A96969"/>
    <w:rsid w:val="00AA27C4"/>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42</cp:revision>
  <cp:lastPrinted>2021-04-03T05:12:00Z</cp:lastPrinted>
  <dcterms:created xsi:type="dcterms:W3CDTF">2021-03-19T13:10:00Z</dcterms:created>
  <dcterms:modified xsi:type="dcterms:W3CDTF">2021-06-11T09:04:00Z</dcterms:modified>
</cp:coreProperties>
</file>