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61B6" w14:textId="77777777" w:rsidR="00714B2B" w:rsidRPr="00060C63" w:rsidRDefault="00CE6C3B" w:rsidP="00714B2B">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r w:rsidR="00714B2B" w:rsidRPr="00637C76">
        <w:rPr>
          <w:rFonts w:ascii="Edwardian Script ITC" w:hAnsi="Edwardian Script ITC" w:cs="Tahoma"/>
          <w:b/>
          <w:color w:val="00B0F0"/>
          <w:sz w:val="48"/>
          <w:szCs w:val="48"/>
        </w:rPr>
        <w:t>Immaculate Heart of Mary Church</w:t>
      </w:r>
    </w:p>
    <w:p w14:paraId="5FCA76F4" w14:textId="77777777" w:rsidR="00714B2B" w:rsidRPr="00575F79" w:rsidRDefault="00714B2B" w:rsidP="00714B2B">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62838EBA" wp14:editId="6C07637D">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88E2C"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754267CC" w14:textId="77777777" w:rsidR="00714B2B" w:rsidRPr="00836640" w:rsidRDefault="00714B2B" w:rsidP="00714B2B">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0F94F24D" w14:textId="77777777" w:rsidR="00714B2B" w:rsidRPr="00575F79" w:rsidRDefault="00714B2B" w:rsidP="00714B2B">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60202ABE" w14:textId="77777777" w:rsidR="00714B2B" w:rsidRPr="00575F79" w:rsidRDefault="00714B2B" w:rsidP="00714B2B">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D14B2C2" w14:textId="77777777" w:rsidR="00714B2B" w:rsidRDefault="00714B2B" w:rsidP="00714B2B">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72809E27" wp14:editId="4B40462A">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6F803"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2E1AA05B" w14:textId="77777777" w:rsidR="00714B2B" w:rsidRPr="007B1774" w:rsidRDefault="00714B2B" w:rsidP="00714B2B">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4E86A1C4" w14:textId="77777777" w:rsidR="00714B2B" w:rsidRPr="00484346" w:rsidRDefault="00714B2B" w:rsidP="00714B2B">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1DF8CCD3" w14:textId="77777777" w:rsidR="00714B2B" w:rsidRPr="00484346" w:rsidRDefault="00714B2B" w:rsidP="00714B2B">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CD66E5A" w14:textId="77777777" w:rsidR="00714B2B" w:rsidRPr="00584F2E" w:rsidRDefault="00714B2B" w:rsidP="00714B2B">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7BD086CE" wp14:editId="09D08CF8">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CFCBE"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9545945" w14:textId="77777777" w:rsidR="00714B2B" w:rsidRPr="00244C0E" w:rsidRDefault="00714B2B" w:rsidP="00714B2B">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33F19F88" w14:textId="77777777" w:rsidR="00714B2B" w:rsidRPr="00FE0658" w:rsidRDefault="00714B2B" w:rsidP="00714B2B">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781FACC" w14:textId="77777777" w:rsidR="00714B2B" w:rsidRPr="00FE0658" w:rsidRDefault="00714B2B" w:rsidP="00714B2B">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307F4E82" w14:textId="77777777" w:rsidR="00714B2B" w:rsidRDefault="00714B2B" w:rsidP="00714B2B">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EF3A85F" w14:textId="77777777" w:rsidR="00714B2B" w:rsidRPr="00FE0658" w:rsidRDefault="00714B2B" w:rsidP="00714B2B">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048F0182" w14:textId="77777777" w:rsidR="00714B2B" w:rsidRPr="00627854" w:rsidRDefault="00714B2B" w:rsidP="00714B2B">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7D398627" w14:textId="77777777" w:rsidR="00714B2B" w:rsidRPr="00FE0658" w:rsidRDefault="00714B2B" w:rsidP="00714B2B">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2DC93A2" w14:textId="77777777" w:rsidR="00714B2B" w:rsidRPr="00FE0658" w:rsidRDefault="00714B2B" w:rsidP="00714B2B">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0318854C" w14:textId="77777777" w:rsidR="00714B2B" w:rsidRPr="00981DC0" w:rsidRDefault="00714B2B" w:rsidP="00714B2B">
      <w:pPr>
        <w:shd w:val="clear" w:color="auto" w:fill="F4B083" w:themeFill="accent2" w:themeFillTint="99"/>
        <w:tabs>
          <w:tab w:val="left" w:pos="3402"/>
        </w:tabs>
        <w:ind w:left="142" w:right="142"/>
        <w:outlineLvl w:val="0"/>
        <w:rPr>
          <w:rFonts w:ascii="Arial" w:hAnsi="Arial" w:cs="Arial"/>
          <w:sz w:val="22"/>
          <w:szCs w:val="22"/>
        </w:rPr>
      </w:pPr>
      <w:r w:rsidRPr="00933D3A">
        <w:rPr>
          <w:rFonts w:ascii="Arial" w:hAnsi="Arial" w:cs="Arial"/>
          <w:b/>
          <w:noProof/>
          <w:color w:val="7030A0"/>
          <w:sz w:val="21"/>
          <w:szCs w:val="21"/>
          <w:lang w:eastAsia="en-AU"/>
        </w:rPr>
        <mc:AlternateContent>
          <mc:Choice Requires="wps">
            <w:drawing>
              <wp:anchor distT="4294967293" distB="4294967293" distL="114300" distR="114300" simplePos="0" relativeHeight="251767808" behindDoc="0" locked="0" layoutInCell="1" allowOverlap="1" wp14:anchorId="20BCAA96" wp14:editId="00E90195">
                <wp:simplePos x="0" y="0"/>
                <wp:positionH relativeFrom="column">
                  <wp:posOffset>7371715</wp:posOffset>
                </wp:positionH>
                <wp:positionV relativeFrom="paragraph">
                  <wp:posOffset>382270</wp:posOffset>
                </wp:positionV>
                <wp:extent cx="7148195" cy="0"/>
                <wp:effectExtent l="0" t="19050" r="336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1A1265" id="Straight Connector 25" o:spid="_x0000_s1026" style="position:absolute;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0.45pt,30.1pt" to="1143.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" strokecolor="#ccb16e" strokeweight="3pt">
                <o:lock v:ext="edit" shapetype="f"/>
              </v:line>
            </w:pict>
          </mc:Fallback>
        </mc:AlternateContent>
      </w: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05EE5061" wp14:editId="228E42E7">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E81E"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2"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714B2B" w:rsidRPr="00A6777E" w14:paraId="1BAE2F4C" w14:textId="77777777" w:rsidTr="002636C0">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EBE671C" w14:textId="77777777" w:rsidR="00714B2B" w:rsidRPr="00BB1802" w:rsidRDefault="00714B2B" w:rsidP="002636C0">
            <w:pPr>
              <w:rPr>
                <w:rFonts w:ascii="Arial Narrow" w:hAnsi="Arial Narrow" w:cs="Arial"/>
                <w:b/>
                <w:sz w:val="21"/>
                <w:szCs w:val="21"/>
                <w:lang w:val="en-US"/>
              </w:rPr>
            </w:pPr>
            <w:bookmarkStart w:id="3" w:name="_Hlk75382371"/>
            <w:r>
              <w:rPr>
                <w:rFonts w:ascii="Arial Narrow" w:hAnsi="Arial Narrow" w:cs="Arial"/>
                <w:b/>
                <w:sz w:val="21"/>
                <w:szCs w:val="21"/>
              </w:rPr>
              <w:t>23</w:t>
            </w:r>
            <w:r w:rsidRPr="00FF7CFF">
              <w:rPr>
                <w:rFonts w:ascii="Arial Narrow" w:hAnsi="Arial Narrow" w:cs="Arial"/>
                <w:b/>
                <w:sz w:val="21"/>
                <w:szCs w:val="21"/>
                <w:vertAlign w:val="superscript"/>
              </w:rPr>
              <w:t>rd</w:t>
            </w:r>
            <w:r>
              <w:rPr>
                <w:rFonts w:ascii="Arial Narrow" w:hAnsi="Arial Narrow" w:cs="Arial"/>
                <w:b/>
                <w:sz w:val="21"/>
                <w:szCs w:val="21"/>
              </w:rPr>
              <w:t xml:space="preserve"> Sunday O.T. 5 Sept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9868759" w14:textId="77777777" w:rsidR="00714B2B" w:rsidRPr="00BB1802" w:rsidRDefault="00714B2B" w:rsidP="002636C0">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9033A92" w14:textId="77777777" w:rsidR="00714B2B" w:rsidRPr="00BB1802" w:rsidRDefault="00714B2B" w:rsidP="002636C0">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BEAD9B1" w14:textId="77777777" w:rsidR="00714B2B" w:rsidRPr="00BB1802" w:rsidRDefault="00714B2B" w:rsidP="002636C0">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cancelled</w:t>
            </w:r>
          </w:p>
        </w:tc>
      </w:tr>
      <w:tr w:rsidR="00714B2B" w:rsidRPr="00A6777E" w14:paraId="1FFEF473" w14:textId="77777777" w:rsidTr="002636C0">
        <w:tc>
          <w:tcPr>
            <w:tcW w:w="2537" w:type="dxa"/>
            <w:tcBorders>
              <w:top w:val="single" w:sz="12" w:space="0" w:color="auto"/>
              <w:left w:val="single" w:sz="12" w:space="0" w:color="auto"/>
              <w:bottom w:val="single" w:sz="12" w:space="0" w:color="auto"/>
              <w:right w:val="single" w:sz="12" w:space="0" w:color="auto"/>
            </w:tcBorders>
          </w:tcPr>
          <w:p w14:paraId="045941D7" w14:textId="77777777" w:rsidR="00714B2B" w:rsidRPr="00BB1802" w:rsidRDefault="00714B2B" w:rsidP="002636C0">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6F3F96AA" w14:textId="77777777" w:rsidR="00714B2B" w:rsidRPr="00BB1802" w:rsidRDefault="00714B2B" w:rsidP="002636C0">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7583F57C" w14:textId="77777777" w:rsidR="00714B2B" w:rsidRPr="00BB1802" w:rsidRDefault="00714B2B" w:rsidP="002636C0">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626D8E74" w14:textId="77777777" w:rsidR="00714B2B" w:rsidRPr="00BB1802" w:rsidRDefault="00714B2B" w:rsidP="002636C0">
            <w:pPr>
              <w:jc w:val="both"/>
              <w:rPr>
                <w:rFonts w:ascii="Arial Narrow" w:hAnsi="Arial Narrow" w:cs="Arial"/>
                <w:sz w:val="21"/>
                <w:szCs w:val="21"/>
                <w:lang w:val="en-US"/>
              </w:rPr>
            </w:pPr>
          </w:p>
        </w:tc>
      </w:tr>
      <w:tr w:rsidR="00714B2B" w:rsidRPr="00A6777E" w14:paraId="29D2E757" w14:textId="77777777" w:rsidTr="002636C0">
        <w:tc>
          <w:tcPr>
            <w:tcW w:w="2537" w:type="dxa"/>
            <w:tcBorders>
              <w:top w:val="single" w:sz="12" w:space="0" w:color="auto"/>
              <w:left w:val="single" w:sz="12" w:space="0" w:color="auto"/>
              <w:right w:val="single" w:sz="12" w:space="0" w:color="auto"/>
            </w:tcBorders>
          </w:tcPr>
          <w:p w14:paraId="12F4A05E" w14:textId="77777777" w:rsidR="00714B2B" w:rsidRPr="00BB1802" w:rsidRDefault="00714B2B" w:rsidP="002636C0">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4DB8FFA7" w14:textId="77777777" w:rsidR="00714B2B" w:rsidRPr="00BB1802" w:rsidRDefault="00714B2B" w:rsidP="002636C0">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4D348AC6" w14:textId="77777777" w:rsidR="00714B2B" w:rsidRPr="00BB1802" w:rsidRDefault="00714B2B" w:rsidP="002636C0">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73BCB75A" w14:textId="77777777" w:rsidR="00714B2B" w:rsidRPr="00BB1802" w:rsidRDefault="00714B2B" w:rsidP="002636C0">
            <w:pPr>
              <w:jc w:val="both"/>
              <w:rPr>
                <w:rFonts w:ascii="Arial Narrow" w:hAnsi="Arial Narrow" w:cs="Arial"/>
                <w:sz w:val="21"/>
                <w:szCs w:val="21"/>
                <w:lang w:val="en-US"/>
              </w:rPr>
            </w:pPr>
          </w:p>
        </w:tc>
      </w:tr>
      <w:tr w:rsidR="00714B2B" w:rsidRPr="00A6777E" w14:paraId="75064959" w14:textId="77777777" w:rsidTr="002636C0">
        <w:trPr>
          <w:trHeight w:val="308"/>
        </w:trPr>
        <w:tc>
          <w:tcPr>
            <w:tcW w:w="2537" w:type="dxa"/>
            <w:tcBorders>
              <w:left w:val="single" w:sz="12" w:space="0" w:color="auto"/>
              <w:right w:val="single" w:sz="12" w:space="0" w:color="auto"/>
            </w:tcBorders>
          </w:tcPr>
          <w:p w14:paraId="1B01C0F6" w14:textId="77777777" w:rsidR="00714B2B" w:rsidRPr="00BB1802" w:rsidRDefault="00714B2B" w:rsidP="002636C0">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2D54545E" w14:textId="77777777" w:rsidR="00714B2B" w:rsidRPr="00BB1802" w:rsidRDefault="00714B2B" w:rsidP="002636C0">
            <w:pPr>
              <w:rPr>
                <w:rFonts w:ascii="Arial Narrow" w:hAnsi="Arial Narrow" w:cs="Arial"/>
                <w:sz w:val="21"/>
                <w:szCs w:val="21"/>
                <w:lang w:val="en-US"/>
              </w:rPr>
            </w:pPr>
          </w:p>
        </w:tc>
        <w:tc>
          <w:tcPr>
            <w:tcW w:w="2693" w:type="dxa"/>
            <w:tcBorders>
              <w:left w:val="single" w:sz="12" w:space="0" w:color="auto"/>
              <w:right w:val="single" w:sz="12" w:space="0" w:color="auto"/>
            </w:tcBorders>
          </w:tcPr>
          <w:p w14:paraId="17355A11" w14:textId="77777777" w:rsidR="00714B2B" w:rsidRPr="00BB1802" w:rsidRDefault="00714B2B" w:rsidP="002636C0">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74CCEF53" w14:textId="77777777" w:rsidR="00714B2B" w:rsidRPr="00BB1802" w:rsidRDefault="00714B2B" w:rsidP="002636C0">
            <w:pPr>
              <w:rPr>
                <w:rFonts w:ascii="Arial Narrow" w:hAnsi="Arial Narrow" w:cs="Arial"/>
                <w:sz w:val="21"/>
                <w:szCs w:val="21"/>
                <w:lang w:val="en-US"/>
              </w:rPr>
            </w:pPr>
          </w:p>
        </w:tc>
      </w:tr>
      <w:tr w:rsidR="00714B2B" w:rsidRPr="00A6777E" w14:paraId="5A5B3456" w14:textId="77777777" w:rsidTr="002636C0">
        <w:tc>
          <w:tcPr>
            <w:tcW w:w="2537" w:type="dxa"/>
            <w:tcBorders>
              <w:left w:val="single" w:sz="12" w:space="0" w:color="auto"/>
              <w:right w:val="single" w:sz="12" w:space="0" w:color="auto"/>
            </w:tcBorders>
          </w:tcPr>
          <w:p w14:paraId="0D38C176" w14:textId="77777777" w:rsidR="00714B2B" w:rsidRPr="00BB1802" w:rsidRDefault="00714B2B" w:rsidP="002636C0">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55629585" w14:textId="77777777" w:rsidR="00714B2B" w:rsidRPr="00BB1802" w:rsidRDefault="00714B2B" w:rsidP="002636C0">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420EFE5C" w14:textId="77777777" w:rsidR="00714B2B" w:rsidRPr="00BB1802" w:rsidRDefault="00714B2B" w:rsidP="002636C0">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5440F09A" w14:textId="77777777" w:rsidR="00714B2B" w:rsidRPr="00BB1802" w:rsidRDefault="00714B2B" w:rsidP="002636C0">
            <w:pPr>
              <w:rPr>
                <w:rFonts w:ascii="Arial Narrow" w:hAnsi="Arial Narrow" w:cs="Arial"/>
                <w:sz w:val="21"/>
                <w:szCs w:val="21"/>
                <w:lang w:val="en-US"/>
              </w:rPr>
            </w:pPr>
          </w:p>
        </w:tc>
      </w:tr>
      <w:tr w:rsidR="00714B2B" w:rsidRPr="00A6777E" w14:paraId="31FDA2B5" w14:textId="77777777" w:rsidTr="002636C0">
        <w:tc>
          <w:tcPr>
            <w:tcW w:w="2537" w:type="dxa"/>
            <w:tcBorders>
              <w:left w:val="single" w:sz="12" w:space="0" w:color="auto"/>
              <w:right w:val="single" w:sz="12" w:space="0" w:color="auto"/>
            </w:tcBorders>
            <w:shd w:val="clear" w:color="auto" w:fill="FFD966" w:themeFill="accent4" w:themeFillTint="99"/>
          </w:tcPr>
          <w:p w14:paraId="77F3B2C3" w14:textId="77777777" w:rsidR="00714B2B" w:rsidRPr="00BB1802" w:rsidRDefault="00714B2B" w:rsidP="002636C0">
            <w:pPr>
              <w:rPr>
                <w:rFonts w:ascii="Arial Narrow" w:hAnsi="Arial Narrow" w:cs="Arial"/>
                <w:b/>
                <w:sz w:val="21"/>
                <w:szCs w:val="21"/>
              </w:rPr>
            </w:pPr>
            <w:r>
              <w:rPr>
                <w:rFonts w:ascii="Arial Narrow" w:hAnsi="Arial Narrow" w:cs="Arial"/>
                <w:b/>
                <w:sz w:val="21"/>
                <w:szCs w:val="21"/>
              </w:rPr>
              <w:t>24</w:t>
            </w:r>
            <w:r w:rsidRPr="00B34612">
              <w:rPr>
                <w:rFonts w:ascii="Arial Narrow" w:hAnsi="Arial Narrow" w:cs="Arial"/>
                <w:b/>
                <w:sz w:val="21"/>
                <w:szCs w:val="21"/>
                <w:vertAlign w:val="superscript"/>
              </w:rPr>
              <w:t>th</w:t>
            </w:r>
            <w:r>
              <w:rPr>
                <w:rFonts w:ascii="Arial Narrow" w:hAnsi="Arial Narrow" w:cs="Arial"/>
                <w:b/>
                <w:sz w:val="21"/>
                <w:szCs w:val="21"/>
              </w:rPr>
              <w:t xml:space="preserve"> Sunday O.T. 12 Sept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B1DD5C7" w14:textId="77777777" w:rsidR="00714B2B" w:rsidRPr="00BB1802" w:rsidRDefault="00714B2B" w:rsidP="002636C0">
            <w:pP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29F25B6" w14:textId="77777777" w:rsidR="00714B2B" w:rsidRPr="00BB1802" w:rsidRDefault="00714B2B" w:rsidP="002636C0">
            <w:pP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E76789B" w14:textId="77777777" w:rsidR="00714B2B" w:rsidRPr="00BB1802" w:rsidRDefault="00714B2B" w:rsidP="002636C0">
            <w:pPr>
              <w:jc w:val="both"/>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cancelled</w:t>
            </w:r>
          </w:p>
        </w:tc>
      </w:tr>
      <w:tr w:rsidR="00714B2B" w:rsidRPr="00A6777E" w14:paraId="751F4DF8" w14:textId="77777777" w:rsidTr="002636C0">
        <w:tc>
          <w:tcPr>
            <w:tcW w:w="2537" w:type="dxa"/>
            <w:tcBorders>
              <w:left w:val="single" w:sz="12" w:space="0" w:color="auto"/>
              <w:right w:val="single" w:sz="12" w:space="0" w:color="auto"/>
            </w:tcBorders>
          </w:tcPr>
          <w:p w14:paraId="6A57CFC5" w14:textId="77777777" w:rsidR="00714B2B" w:rsidRPr="00BB1802" w:rsidRDefault="00714B2B" w:rsidP="002636C0">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45CAA67C" w14:textId="77777777" w:rsidR="00714B2B" w:rsidRPr="00BB1802" w:rsidRDefault="00714B2B" w:rsidP="002636C0">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0A61CECC" w14:textId="77777777" w:rsidR="00714B2B" w:rsidRPr="00BB1802" w:rsidRDefault="00714B2B" w:rsidP="002636C0">
            <w:pPr>
              <w:rPr>
                <w:rFonts w:ascii="Arial Narrow" w:hAnsi="Arial Narrow" w:cs="Arial"/>
                <w:sz w:val="21"/>
                <w:szCs w:val="21"/>
              </w:rPr>
            </w:pPr>
            <w:r w:rsidRPr="00C26C42">
              <w:rPr>
                <w:rFonts w:ascii="Arial Narrow" w:hAnsi="Arial Narrow" w:cs="Arial"/>
                <w:sz w:val="21"/>
                <w:szCs w:val="21"/>
                <w:lang w:val="en-US"/>
              </w:rPr>
              <w:t xml:space="preserve">Conrad Lobo </w:t>
            </w:r>
          </w:p>
        </w:tc>
        <w:tc>
          <w:tcPr>
            <w:tcW w:w="2693" w:type="dxa"/>
            <w:tcBorders>
              <w:top w:val="single" w:sz="12" w:space="0" w:color="auto"/>
              <w:left w:val="single" w:sz="12" w:space="0" w:color="auto"/>
              <w:bottom w:val="single" w:sz="12" w:space="0" w:color="auto"/>
              <w:right w:val="single" w:sz="12" w:space="0" w:color="auto"/>
            </w:tcBorders>
          </w:tcPr>
          <w:p w14:paraId="6547233A" w14:textId="77777777" w:rsidR="00714B2B" w:rsidRPr="00BB1802" w:rsidRDefault="00714B2B" w:rsidP="002636C0">
            <w:pPr>
              <w:jc w:val="both"/>
              <w:rPr>
                <w:rFonts w:ascii="Arial Narrow" w:hAnsi="Arial Narrow" w:cs="Arial"/>
                <w:sz w:val="21"/>
                <w:szCs w:val="21"/>
              </w:rPr>
            </w:pPr>
          </w:p>
        </w:tc>
      </w:tr>
      <w:tr w:rsidR="00714B2B" w:rsidRPr="00A6777E" w14:paraId="40B33998" w14:textId="77777777" w:rsidTr="002636C0">
        <w:trPr>
          <w:trHeight w:val="225"/>
        </w:trPr>
        <w:tc>
          <w:tcPr>
            <w:tcW w:w="2537" w:type="dxa"/>
            <w:tcBorders>
              <w:left w:val="single" w:sz="12" w:space="0" w:color="auto"/>
              <w:right w:val="single" w:sz="12" w:space="0" w:color="auto"/>
            </w:tcBorders>
          </w:tcPr>
          <w:p w14:paraId="4CFF247F" w14:textId="77777777" w:rsidR="00714B2B" w:rsidRPr="00BB1802" w:rsidRDefault="00714B2B" w:rsidP="002636C0">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7327EA49" w14:textId="77777777" w:rsidR="00714B2B" w:rsidRPr="00BB1802" w:rsidRDefault="00714B2B" w:rsidP="002636C0">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5D53DDAA" w14:textId="77777777" w:rsidR="00714B2B" w:rsidRPr="00BB1802" w:rsidRDefault="00714B2B" w:rsidP="002636C0">
            <w:pPr>
              <w:rPr>
                <w:rFonts w:ascii="Arial Narrow" w:hAnsi="Arial Narrow" w:cs="Arial"/>
                <w:sz w:val="21"/>
                <w:szCs w:val="21"/>
              </w:rPr>
            </w:pPr>
            <w:r w:rsidRPr="00C26C42">
              <w:rPr>
                <w:rFonts w:ascii="Arial Narrow" w:hAnsi="Arial Narrow" w:cs="Arial"/>
                <w:sz w:val="21"/>
                <w:szCs w:val="21"/>
                <w:lang w:val="en-US"/>
              </w:rPr>
              <w:t>Cheryl lobo Marilou James</w:t>
            </w:r>
          </w:p>
        </w:tc>
        <w:tc>
          <w:tcPr>
            <w:tcW w:w="2693" w:type="dxa"/>
            <w:tcBorders>
              <w:top w:val="single" w:sz="12" w:space="0" w:color="auto"/>
              <w:left w:val="single" w:sz="12" w:space="0" w:color="auto"/>
              <w:bottom w:val="single" w:sz="4" w:space="0" w:color="auto"/>
              <w:right w:val="single" w:sz="12" w:space="0" w:color="auto"/>
            </w:tcBorders>
          </w:tcPr>
          <w:p w14:paraId="756BB95E" w14:textId="77777777" w:rsidR="00714B2B" w:rsidRPr="00BB1802" w:rsidRDefault="00714B2B" w:rsidP="002636C0">
            <w:pPr>
              <w:jc w:val="both"/>
              <w:rPr>
                <w:rFonts w:ascii="Arial Narrow" w:hAnsi="Arial Narrow" w:cs="Arial"/>
                <w:sz w:val="21"/>
                <w:szCs w:val="21"/>
              </w:rPr>
            </w:pPr>
          </w:p>
        </w:tc>
      </w:tr>
      <w:tr w:rsidR="00714B2B" w:rsidRPr="00A6777E" w14:paraId="06708D3E" w14:textId="77777777" w:rsidTr="002636C0">
        <w:trPr>
          <w:trHeight w:val="270"/>
        </w:trPr>
        <w:tc>
          <w:tcPr>
            <w:tcW w:w="2537" w:type="dxa"/>
            <w:tcBorders>
              <w:left w:val="single" w:sz="12" w:space="0" w:color="auto"/>
              <w:right w:val="single" w:sz="12" w:space="0" w:color="auto"/>
            </w:tcBorders>
          </w:tcPr>
          <w:p w14:paraId="36B54C2B" w14:textId="77777777" w:rsidR="00714B2B" w:rsidRPr="00BB1802" w:rsidRDefault="00714B2B" w:rsidP="002636C0">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6437E031" w14:textId="77777777" w:rsidR="00714B2B" w:rsidRPr="00BB1802" w:rsidRDefault="00714B2B" w:rsidP="002636C0">
            <w:pPr>
              <w:rPr>
                <w:rFonts w:ascii="Arial Narrow" w:hAnsi="Arial Narrow" w:cs="Arial"/>
                <w:sz w:val="21"/>
                <w:szCs w:val="21"/>
              </w:rPr>
            </w:pPr>
          </w:p>
        </w:tc>
        <w:tc>
          <w:tcPr>
            <w:tcW w:w="2693" w:type="dxa"/>
            <w:tcBorders>
              <w:top w:val="single" w:sz="4" w:space="0" w:color="auto"/>
              <w:left w:val="single" w:sz="12" w:space="0" w:color="auto"/>
              <w:bottom w:val="single" w:sz="12" w:space="0" w:color="auto"/>
              <w:right w:val="single" w:sz="12" w:space="0" w:color="auto"/>
            </w:tcBorders>
          </w:tcPr>
          <w:p w14:paraId="4EA09815" w14:textId="77777777" w:rsidR="00714B2B" w:rsidRPr="00BB1802" w:rsidRDefault="00714B2B" w:rsidP="002636C0">
            <w:pPr>
              <w:rPr>
                <w:rFonts w:ascii="Arial Narrow" w:hAnsi="Arial Narrow" w:cs="Arial"/>
                <w:sz w:val="21"/>
                <w:szCs w:val="21"/>
              </w:rPr>
            </w:pPr>
            <w:r>
              <w:rPr>
                <w:rFonts w:ascii="Arial Narrow" w:hAnsi="Arial Narrow" w:cs="Arial"/>
                <w:sz w:val="21"/>
                <w:szCs w:val="21"/>
                <w:lang w:val="en-US"/>
              </w:rPr>
              <w:t>Fr Crispin</w:t>
            </w:r>
          </w:p>
        </w:tc>
        <w:tc>
          <w:tcPr>
            <w:tcW w:w="2693" w:type="dxa"/>
            <w:tcBorders>
              <w:top w:val="single" w:sz="4" w:space="0" w:color="auto"/>
              <w:left w:val="single" w:sz="12" w:space="0" w:color="auto"/>
              <w:bottom w:val="single" w:sz="12" w:space="0" w:color="auto"/>
              <w:right w:val="single" w:sz="12" w:space="0" w:color="auto"/>
            </w:tcBorders>
          </w:tcPr>
          <w:p w14:paraId="01F74722" w14:textId="77777777" w:rsidR="00714B2B" w:rsidRPr="00BB1802" w:rsidRDefault="00714B2B" w:rsidP="002636C0">
            <w:pPr>
              <w:jc w:val="both"/>
              <w:rPr>
                <w:rFonts w:ascii="Arial Narrow" w:hAnsi="Arial Narrow" w:cs="Arial"/>
                <w:sz w:val="21"/>
                <w:szCs w:val="21"/>
              </w:rPr>
            </w:pPr>
          </w:p>
        </w:tc>
      </w:tr>
      <w:tr w:rsidR="00714B2B" w:rsidRPr="00A6777E" w14:paraId="593544B4" w14:textId="77777777" w:rsidTr="002636C0">
        <w:tc>
          <w:tcPr>
            <w:tcW w:w="2537" w:type="dxa"/>
            <w:tcBorders>
              <w:left w:val="single" w:sz="12" w:space="0" w:color="auto"/>
              <w:bottom w:val="single" w:sz="12" w:space="0" w:color="auto"/>
              <w:right w:val="single" w:sz="12" w:space="0" w:color="auto"/>
            </w:tcBorders>
          </w:tcPr>
          <w:p w14:paraId="26E7253F" w14:textId="77777777" w:rsidR="00714B2B" w:rsidRPr="00BB1802" w:rsidRDefault="00714B2B" w:rsidP="002636C0">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0C8CA252" w14:textId="77777777" w:rsidR="00714B2B" w:rsidRPr="00BB1802" w:rsidRDefault="00714B2B" w:rsidP="002636C0">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0A3BD01D" w14:textId="77777777" w:rsidR="00714B2B" w:rsidRPr="00BB1802" w:rsidRDefault="00714B2B" w:rsidP="002636C0">
            <w:pPr>
              <w:rPr>
                <w:rFonts w:ascii="Arial Narrow" w:hAnsi="Arial Narrow" w:cs="Arial"/>
                <w:sz w:val="21"/>
                <w:szCs w:val="21"/>
              </w:rPr>
            </w:pPr>
            <w:r w:rsidRPr="00C26C42">
              <w:rPr>
                <w:rFonts w:ascii="Arial Narrow" w:hAnsi="Arial Narrow" w:cs="Arial"/>
                <w:sz w:val="21"/>
                <w:szCs w:val="21"/>
                <w:lang w:val="en-US"/>
              </w:rPr>
              <w:t>Lindsay James</w:t>
            </w:r>
            <w:r>
              <w:rPr>
                <w:rFonts w:ascii="Arial Narrow" w:hAnsi="Arial Narrow" w:cs="Arial"/>
                <w:sz w:val="21"/>
                <w:szCs w:val="21"/>
                <w:lang w:val="en-US"/>
              </w:rPr>
              <w:t xml:space="preserve"> Conrad Lobo</w:t>
            </w:r>
          </w:p>
        </w:tc>
        <w:tc>
          <w:tcPr>
            <w:tcW w:w="2693" w:type="dxa"/>
            <w:tcBorders>
              <w:top w:val="single" w:sz="12" w:space="0" w:color="auto"/>
              <w:left w:val="single" w:sz="12" w:space="0" w:color="auto"/>
              <w:bottom w:val="single" w:sz="12" w:space="0" w:color="auto"/>
              <w:right w:val="single" w:sz="12" w:space="0" w:color="auto"/>
            </w:tcBorders>
          </w:tcPr>
          <w:p w14:paraId="33AB99BA" w14:textId="77777777" w:rsidR="00714B2B" w:rsidRPr="00BB1802" w:rsidRDefault="00714B2B" w:rsidP="002636C0">
            <w:pPr>
              <w:jc w:val="both"/>
              <w:rPr>
                <w:rFonts w:ascii="Arial Narrow" w:hAnsi="Arial Narrow" w:cs="Arial"/>
                <w:sz w:val="21"/>
                <w:szCs w:val="21"/>
              </w:rPr>
            </w:pPr>
          </w:p>
        </w:tc>
      </w:tr>
    </w:tbl>
    <w:bookmarkEnd w:id="2"/>
    <w:bookmarkEnd w:id="3"/>
    <w:p w14:paraId="6B99A490" w14:textId="77777777" w:rsidR="00714B2B" w:rsidRPr="005A722B" w:rsidRDefault="00714B2B" w:rsidP="00714B2B">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46A95697" wp14:editId="696BC205">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6149F9"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004B1184" w14:textId="77777777" w:rsidR="00714B2B" w:rsidRPr="0098361B" w:rsidRDefault="00714B2B" w:rsidP="00714B2B">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5AEBA954" w14:textId="77777777" w:rsidR="00714B2B" w:rsidRPr="005A722B" w:rsidRDefault="00714B2B" w:rsidP="00714B2B">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1DCBD416" w14:textId="77777777" w:rsidR="00714B2B" w:rsidRPr="005A722B" w:rsidRDefault="00714B2B" w:rsidP="00714B2B">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765760" behindDoc="0" locked="0" layoutInCell="1" allowOverlap="1" wp14:anchorId="65FF3632" wp14:editId="0ACF0A16">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D06D0"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Pr>
          <w:rFonts w:asciiTheme="minorHAnsi" w:hAnsiTheme="minorHAnsi" w:cstheme="minorHAnsi"/>
          <w:sz w:val="21"/>
          <w:szCs w:val="21"/>
        </w:rPr>
        <w:t xml:space="preserve">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2F940651" w14:textId="77777777" w:rsidR="00714B2B" w:rsidRPr="00CF26BC" w:rsidRDefault="00714B2B" w:rsidP="00714B2B">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29</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8</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$378.00</w:t>
      </w:r>
    </w:p>
    <w:p w14:paraId="5CC31F5A" w14:textId="77777777" w:rsidR="00714B2B" w:rsidRDefault="00714B2B" w:rsidP="00714B2B">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29</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8</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$342.00</w:t>
      </w:r>
    </w:p>
    <w:p w14:paraId="449695F0" w14:textId="77777777" w:rsidR="00714B2B" w:rsidRDefault="00714B2B" w:rsidP="00714B2B">
      <w:pPr>
        <w:jc w:val="center"/>
        <w:rPr>
          <w:rFonts w:ascii="Arial" w:hAnsi="Arial" w:cs="Arial"/>
          <w:b/>
          <w:color w:val="2E74B5" w:themeColor="accent1" w:themeShade="BF"/>
          <w:sz w:val="22"/>
          <w:szCs w:val="22"/>
        </w:rPr>
      </w:pPr>
    </w:p>
    <w:p w14:paraId="6002F4A6" w14:textId="77777777" w:rsidR="00714B2B" w:rsidRPr="007F507A" w:rsidRDefault="00714B2B" w:rsidP="00714B2B">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6C7063B0" w14:textId="77777777" w:rsidR="00714B2B" w:rsidRPr="008038FE" w:rsidRDefault="00714B2B" w:rsidP="00714B2B">
      <w:pPr>
        <w:ind w:left="-142" w:right="283"/>
        <w:jc w:val="both"/>
        <w:rPr>
          <w:rFonts w:ascii="Arial" w:hAnsi="Arial" w:cs="Arial"/>
          <w:b/>
          <w:noProof/>
          <w:color w:val="538135" w:themeColor="accent6" w:themeShade="BF"/>
          <w:sz w:val="21"/>
          <w:szCs w:val="21"/>
          <w:lang w:eastAsia="en-AU"/>
        </w:rPr>
      </w:pPr>
      <w:r w:rsidRPr="008038FE">
        <w:rPr>
          <w:rFonts w:ascii="Arial" w:hAnsi="Arial" w:cs="Arial"/>
          <w:b/>
          <w:noProof/>
          <w:color w:val="C00000"/>
          <w:sz w:val="21"/>
          <w:szCs w:val="21"/>
          <w:lang w:eastAsia="en-AU"/>
        </w:rPr>
        <mc:AlternateContent>
          <mc:Choice Requires="wps">
            <w:drawing>
              <wp:anchor distT="45720" distB="45720" distL="114300" distR="114300" simplePos="0" relativeHeight="251771904" behindDoc="0" locked="0" layoutInCell="1" allowOverlap="1" wp14:anchorId="43C2B360" wp14:editId="1F684B5C">
                <wp:simplePos x="0" y="0"/>
                <wp:positionH relativeFrom="column">
                  <wp:posOffset>4356100</wp:posOffset>
                </wp:positionH>
                <wp:positionV relativeFrom="paragraph">
                  <wp:posOffset>59055</wp:posOffset>
                </wp:positionV>
                <wp:extent cx="2514600" cy="438150"/>
                <wp:effectExtent l="57150" t="57150" r="57150" b="571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8150"/>
                        </a:xfrm>
                        <a:prstGeom prst="rect">
                          <a:avLst/>
                        </a:prstGeom>
                        <a:solidFill>
                          <a:schemeClr val="accent5">
                            <a:lumMod val="75000"/>
                          </a:schemeClr>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74BB5611" w14:textId="77777777" w:rsidR="00714B2B" w:rsidRPr="00C27F2B" w:rsidRDefault="00714B2B" w:rsidP="00714B2B">
                            <w:pPr>
                              <w:jc w:val="center"/>
                              <w:rPr>
                                <w:rFonts w:ascii="Lucida Calligraphy" w:hAnsi="Lucida Calligraphy"/>
                                <w:b/>
                                <w:sz w:val="20"/>
                                <w:szCs w:val="20"/>
                              </w:rPr>
                            </w:pPr>
                            <w:r>
                              <w:rPr>
                                <w:rFonts w:ascii="Lucida Calligraphy" w:hAnsi="Lucida Calligraphy"/>
                                <w:b/>
                                <w:sz w:val="20"/>
                                <w:szCs w:val="20"/>
                              </w:rPr>
                              <w:t>September is the month of the Seven Sorrows of Our Lady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B360" id="_x0000_t202" coordsize="21600,21600" o:spt="202" path="m,l,21600r21600,l21600,xe">
                <v:stroke joinstyle="miter"/>
                <v:path gradientshapeok="t" o:connecttype="rect"/>
              </v:shapetype>
              <v:shape id="Text Box 2" o:spid="_x0000_s1028" type="#_x0000_t202" style="position:absolute;left:0;text-align:left;margin-left:343pt;margin-top:4.65pt;width:198pt;height:34.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" fillcolor="#2f5496 [2408]" strokecolor="#ed7d31 [3205]" strokeweight=".5pt">
                <v:textbox>
                  <w:txbxContent>
                    <w:p w14:paraId="74BB5611" w14:textId="77777777" w:rsidR="00714B2B" w:rsidRPr="00C27F2B" w:rsidRDefault="00714B2B" w:rsidP="00714B2B">
                      <w:pPr>
                        <w:jc w:val="center"/>
                        <w:rPr>
                          <w:rFonts w:ascii="Lucida Calligraphy" w:hAnsi="Lucida Calligraphy"/>
                          <w:b/>
                          <w:sz w:val="20"/>
                          <w:szCs w:val="20"/>
                        </w:rPr>
                      </w:pPr>
                      <w:r>
                        <w:rPr>
                          <w:rFonts w:ascii="Lucida Calligraphy" w:hAnsi="Lucida Calligraphy"/>
                          <w:b/>
                          <w:sz w:val="20"/>
                          <w:szCs w:val="20"/>
                        </w:rPr>
                        <w:t>September is the month of the Seven Sorrows of Our Lady</w:t>
                      </w:r>
                    </w:p>
                  </w:txbxContent>
                </v:textbox>
                <w10:wrap type="square"/>
              </v:shape>
            </w:pict>
          </mc:Fallback>
        </mc:AlternateContent>
      </w:r>
      <w:r w:rsidRPr="008038FE">
        <w:rPr>
          <w:rFonts w:ascii="Arial" w:hAnsi="Arial" w:cs="Arial"/>
          <w:b/>
          <w:noProof/>
          <w:color w:val="538135" w:themeColor="accent6" w:themeShade="BF"/>
          <w:sz w:val="21"/>
          <w:szCs w:val="21"/>
          <w:lang w:eastAsia="en-AU"/>
        </w:rPr>
        <w:t>Mon:</w:t>
      </w:r>
      <w:r w:rsidRPr="008038FE">
        <w:rPr>
          <w:rFonts w:ascii="Arial" w:hAnsi="Arial" w:cs="Arial"/>
          <w:b/>
          <w:noProof/>
          <w:color w:val="538135" w:themeColor="accent6" w:themeShade="BF"/>
          <w:sz w:val="21"/>
          <w:szCs w:val="21"/>
          <w:lang w:eastAsia="en-AU"/>
        </w:rPr>
        <w:tab/>
        <w:t>6</w:t>
      </w:r>
      <w:r w:rsidRPr="008038FE">
        <w:rPr>
          <w:rFonts w:ascii="Arial" w:hAnsi="Arial" w:cs="Arial"/>
          <w:b/>
          <w:noProof/>
          <w:color w:val="538135" w:themeColor="accent6" w:themeShade="BF"/>
          <w:sz w:val="21"/>
          <w:szCs w:val="21"/>
          <w:vertAlign w:val="superscript"/>
          <w:lang w:eastAsia="en-AU"/>
        </w:rPr>
        <w:t>th</w:t>
      </w:r>
      <w:r w:rsidRPr="008038FE">
        <w:rPr>
          <w:rFonts w:ascii="Arial" w:hAnsi="Arial" w:cs="Arial"/>
          <w:b/>
          <w:noProof/>
          <w:color w:val="538135" w:themeColor="accent6" w:themeShade="BF"/>
          <w:sz w:val="21"/>
          <w:szCs w:val="21"/>
          <w:lang w:eastAsia="en-AU"/>
        </w:rPr>
        <w:t xml:space="preserve"> Sept,</w:t>
      </w:r>
      <w:r w:rsidRPr="008038FE">
        <w:rPr>
          <w:rFonts w:ascii="Arial" w:hAnsi="Arial" w:cs="Arial"/>
          <w:b/>
          <w:noProof/>
          <w:color w:val="538135" w:themeColor="accent6" w:themeShade="BF"/>
          <w:sz w:val="21"/>
          <w:szCs w:val="21"/>
          <w:lang w:eastAsia="en-AU"/>
        </w:rPr>
        <w:tab/>
        <w:t>St. Donatian</w:t>
      </w:r>
    </w:p>
    <w:p w14:paraId="2EAD398B" w14:textId="77777777" w:rsidR="00714B2B" w:rsidRPr="008038FE" w:rsidRDefault="00714B2B" w:rsidP="00714B2B">
      <w:pPr>
        <w:ind w:left="-142" w:right="283"/>
        <w:jc w:val="both"/>
        <w:rPr>
          <w:rFonts w:ascii="Arial" w:hAnsi="Arial" w:cs="Arial"/>
          <w:b/>
          <w:noProof/>
          <w:color w:val="538135" w:themeColor="accent6" w:themeShade="BF"/>
          <w:sz w:val="21"/>
          <w:szCs w:val="21"/>
          <w:lang w:eastAsia="en-AU"/>
        </w:rPr>
      </w:pPr>
      <w:r w:rsidRPr="008038FE">
        <w:rPr>
          <w:rFonts w:ascii="Arial" w:hAnsi="Arial" w:cs="Arial"/>
          <w:b/>
          <w:noProof/>
          <w:color w:val="538135" w:themeColor="accent6" w:themeShade="BF"/>
          <w:sz w:val="21"/>
          <w:szCs w:val="21"/>
          <w:lang w:eastAsia="en-AU"/>
        </w:rPr>
        <w:t>Tue:</w:t>
      </w:r>
      <w:r w:rsidRPr="008038FE">
        <w:rPr>
          <w:rFonts w:ascii="Arial" w:hAnsi="Arial" w:cs="Arial"/>
          <w:b/>
          <w:noProof/>
          <w:color w:val="538135" w:themeColor="accent6" w:themeShade="BF"/>
          <w:sz w:val="21"/>
          <w:szCs w:val="21"/>
          <w:lang w:eastAsia="en-AU"/>
        </w:rPr>
        <w:tab/>
        <w:t>7</w:t>
      </w:r>
      <w:r w:rsidRPr="008038FE">
        <w:rPr>
          <w:rFonts w:ascii="Arial" w:hAnsi="Arial" w:cs="Arial"/>
          <w:b/>
          <w:noProof/>
          <w:color w:val="538135" w:themeColor="accent6" w:themeShade="BF"/>
          <w:sz w:val="21"/>
          <w:szCs w:val="21"/>
          <w:vertAlign w:val="superscript"/>
          <w:lang w:eastAsia="en-AU"/>
        </w:rPr>
        <w:t>th</w:t>
      </w:r>
      <w:r w:rsidRPr="008038FE">
        <w:rPr>
          <w:rFonts w:ascii="Arial" w:hAnsi="Arial" w:cs="Arial"/>
          <w:b/>
          <w:noProof/>
          <w:color w:val="538135" w:themeColor="accent6" w:themeShade="BF"/>
          <w:sz w:val="21"/>
          <w:szCs w:val="21"/>
          <w:lang w:eastAsia="en-AU"/>
        </w:rPr>
        <w:t xml:space="preserve"> Sept,</w:t>
      </w:r>
      <w:r w:rsidRPr="008038FE">
        <w:rPr>
          <w:rFonts w:ascii="Arial" w:hAnsi="Arial" w:cs="Arial"/>
          <w:b/>
          <w:noProof/>
          <w:color w:val="538135" w:themeColor="accent6" w:themeShade="BF"/>
          <w:sz w:val="21"/>
          <w:szCs w:val="21"/>
          <w:lang w:eastAsia="en-AU"/>
        </w:rPr>
        <w:tab/>
        <w:t>St. Regina</w:t>
      </w:r>
    </w:p>
    <w:p w14:paraId="468564D5" w14:textId="77777777" w:rsidR="00714B2B" w:rsidRPr="008038FE" w:rsidRDefault="00714B2B" w:rsidP="00714B2B">
      <w:pPr>
        <w:ind w:left="-142" w:right="283"/>
        <w:jc w:val="both"/>
        <w:rPr>
          <w:rFonts w:ascii="Arial" w:hAnsi="Arial" w:cs="Arial"/>
          <w:b/>
          <w:noProof/>
          <w:color w:val="FF0000"/>
          <w:sz w:val="21"/>
          <w:szCs w:val="21"/>
          <w:lang w:eastAsia="en-AU"/>
        </w:rPr>
      </w:pPr>
      <w:r w:rsidRPr="008038FE">
        <w:rPr>
          <w:rFonts w:ascii="Arial" w:hAnsi="Arial" w:cs="Arial"/>
          <w:b/>
          <w:noProof/>
          <w:color w:val="FF0000"/>
          <w:sz w:val="21"/>
          <w:szCs w:val="21"/>
          <w:lang w:eastAsia="en-AU"/>
        </w:rPr>
        <w:t>Wed:</w:t>
      </w:r>
      <w:r w:rsidRPr="008038FE">
        <w:rPr>
          <w:rFonts w:ascii="Arial" w:hAnsi="Arial" w:cs="Arial"/>
          <w:b/>
          <w:noProof/>
          <w:color w:val="FF0000"/>
          <w:sz w:val="21"/>
          <w:szCs w:val="21"/>
          <w:lang w:eastAsia="en-AU"/>
        </w:rPr>
        <w:tab/>
        <w:t>8</w:t>
      </w:r>
      <w:r w:rsidRPr="008038FE">
        <w:rPr>
          <w:rFonts w:ascii="Arial" w:hAnsi="Arial" w:cs="Arial"/>
          <w:b/>
          <w:noProof/>
          <w:color w:val="FF0000"/>
          <w:sz w:val="21"/>
          <w:szCs w:val="21"/>
          <w:vertAlign w:val="superscript"/>
          <w:lang w:eastAsia="en-AU"/>
        </w:rPr>
        <w:t>th</w:t>
      </w:r>
      <w:r w:rsidRPr="008038FE">
        <w:rPr>
          <w:rFonts w:ascii="Arial" w:hAnsi="Arial" w:cs="Arial"/>
          <w:b/>
          <w:noProof/>
          <w:color w:val="FF0000"/>
          <w:sz w:val="21"/>
          <w:szCs w:val="21"/>
          <w:lang w:eastAsia="en-AU"/>
        </w:rPr>
        <w:t xml:space="preserve"> Sept,</w:t>
      </w:r>
      <w:r w:rsidRPr="008038FE">
        <w:rPr>
          <w:rFonts w:ascii="Arial" w:hAnsi="Arial" w:cs="Arial"/>
          <w:b/>
          <w:noProof/>
          <w:color w:val="FF0000"/>
          <w:sz w:val="21"/>
          <w:szCs w:val="21"/>
          <w:lang w:eastAsia="en-AU"/>
        </w:rPr>
        <w:tab/>
        <w:t>The Nativity of the Blessed Virgin Mary</w:t>
      </w:r>
    </w:p>
    <w:p w14:paraId="067A2955" w14:textId="77777777" w:rsidR="00714B2B" w:rsidRPr="008038FE" w:rsidRDefault="00714B2B" w:rsidP="00714B2B">
      <w:pPr>
        <w:ind w:left="-142" w:right="283"/>
        <w:jc w:val="both"/>
        <w:rPr>
          <w:rFonts w:ascii="Arial" w:hAnsi="Arial" w:cs="Arial"/>
          <w:b/>
          <w:noProof/>
          <w:color w:val="538135" w:themeColor="accent6" w:themeShade="BF"/>
          <w:sz w:val="21"/>
          <w:szCs w:val="21"/>
          <w:lang w:eastAsia="en-AU"/>
        </w:rPr>
      </w:pPr>
      <w:r w:rsidRPr="008038FE">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766784" behindDoc="1" locked="0" layoutInCell="1" allowOverlap="1" wp14:anchorId="7F1FC7F5" wp14:editId="01470369">
                <wp:simplePos x="0" y="0"/>
                <wp:positionH relativeFrom="column">
                  <wp:posOffset>4746625</wp:posOffset>
                </wp:positionH>
                <wp:positionV relativeFrom="paragraph">
                  <wp:posOffset>78105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1E1B519" w14:textId="77777777" w:rsidR="00714B2B" w:rsidRPr="00A01FCB" w:rsidRDefault="00714B2B" w:rsidP="00714B2B">
                            <w:pPr>
                              <w:rPr>
                                <w:rFonts w:ascii="Lucida Calligraphy" w:hAnsi="Lucida Calligraphy"/>
                                <w:b/>
                                <w:sz w:val="20"/>
                                <w:szCs w:val="20"/>
                              </w:rPr>
                            </w:pPr>
                            <w:bookmarkStart w:id="4" w:name="_Hlk521512310"/>
                            <w:bookmarkEnd w:id="4"/>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FC7F5" id="_x0000_s1029" type="#_x0000_t202" style="position:absolute;left:0;text-align:left;margin-left:373.75pt;margin-top:6.15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51E1B519" w14:textId="77777777" w:rsidR="00714B2B" w:rsidRPr="00A01FCB" w:rsidRDefault="00714B2B" w:rsidP="00714B2B">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v:textbox>
                <w10:wrap type="tight"/>
              </v:shape>
            </w:pict>
          </mc:Fallback>
        </mc:AlternateContent>
      </w:r>
      <w:r w:rsidRPr="008038FE">
        <w:rPr>
          <w:rFonts w:ascii="Arial" w:hAnsi="Arial" w:cs="Arial"/>
          <w:b/>
          <w:noProof/>
          <w:color w:val="538135" w:themeColor="accent6" w:themeShade="BF"/>
          <w:sz w:val="21"/>
          <w:szCs w:val="21"/>
          <w:lang w:eastAsia="en-AU"/>
        </w:rPr>
        <w:t>Thu:</w:t>
      </w:r>
      <w:r w:rsidRPr="008038FE">
        <w:rPr>
          <w:rFonts w:ascii="Arial" w:hAnsi="Arial" w:cs="Arial"/>
          <w:b/>
          <w:noProof/>
          <w:color w:val="538135" w:themeColor="accent6" w:themeShade="BF"/>
          <w:sz w:val="21"/>
          <w:szCs w:val="21"/>
          <w:lang w:eastAsia="en-AU"/>
        </w:rPr>
        <w:tab/>
        <w:t>9</w:t>
      </w:r>
      <w:r w:rsidRPr="008038FE">
        <w:rPr>
          <w:rFonts w:ascii="Arial" w:hAnsi="Arial" w:cs="Arial"/>
          <w:b/>
          <w:noProof/>
          <w:color w:val="538135" w:themeColor="accent6" w:themeShade="BF"/>
          <w:sz w:val="21"/>
          <w:szCs w:val="21"/>
          <w:vertAlign w:val="superscript"/>
          <w:lang w:eastAsia="en-AU"/>
        </w:rPr>
        <w:t>th</w:t>
      </w:r>
      <w:r w:rsidRPr="008038FE">
        <w:rPr>
          <w:rFonts w:ascii="Arial" w:hAnsi="Arial" w:cs="Arial"/>
          <w:b/>
          <w:noProof/>
          <w:color w:val="538135" w:themeColor="accent6" w:themeShade="BF"/>
          <w:sz w:val="21"/>
          <w:szCs w:val="21"/>
          <w:lang w:eastAsia="en-AU"/>
        </w:rPr>
        <w:t xml:space="preserve"> Sept, </w:t>
      </w:r>
      <w:r w:rsidRPr="008038FE">
        <w:rPr>
          <w:rFonts w:ascii="Arial" w:hAnsi="Arial" w:cs="Arial"/>
          <w:b/>
          <w:noProof/>
          <w:color w:val="538135" w:themeColor="accent6" w:themeShade="BF"/>
          <w:sz w:val="21"/>
          <w:szCs w:val="21"/>
          <w:lang w:eastAsia="en-AU"/>
        </w:rPr>
        <w:tab/>
        <w:t>St. Peter Claver</w:t>
      </w:r>
    </w:p>
    <w:p w14:paraId="17904F37" w14:textId="77777777" w:rsidR="00714B2B" w:rsidRPr="008038FE" w:rsidRDefault="00714B2B" w:rsidP="00714B2B">
      <w:pPr>
        <w:ind w:left="-142" w:right="283"/>
        <w:jc w:val="both"/>
        <w:rPr>
          <w:rFonts w:ascii="Arial" w:hAnsi="Arial" w:cs="Arial"/>
          <w:b/>
          <w:noProof/>
          <w:color w:val="538135" w:themeColor="accent6" w:themeShade="BF"/>
          <w:sz w:val="21"/>
          <w:szCs w:val="21"/>
          <w:lang w:eastAsia="en-AU"/>
        </w:rPr>
      </w:pPr>
      <w:r w:rsidRPr="008038FE">
        <w:rPr>
          <w:rFonts w:ascii="Arial" w:hAnsi="Arial" w:cs="Arial"/>
          <w:b/>
          <w:noProof/>
          <w:color w:val="538135" w:themeColor="accent6" w:themeShade="BF"/>
          <w:sz w:val="21"/>
          <w:szCs w:val="21"/>
          <w:lang w:eastAsia="en-AU"/>
        </w:rPr>
        <w:t>Fri:</w:t>
      </w:r>
      <w:r w:rsidRPr="008038FE">
        <w:rPr>
          <w:rFonts w:ascii="Arial" w:hAnsi="Arial" w:cs="Arial"/>
          <w:b/>
          <w:noProof/>
          <w:color w:val="538135" w:themeColor="accent6" w:themeShade="BF"/>
          <w:sz w:val="21"/>
          <w:szCs w:val="21"/>
          <w:lang w:eastAsia="en-AU"/>
        </w:rPr>
        <w:tab/>
        <w:t>10</w:t>
      </w:r>
      <w:r w:rsidRPr="008038FE">
        <w:rPr>
          <w:rFonts w:ascii="Arial" w:hAnsi="Arial" w:cs="Arial"/>
          <w:b/>
          <w:noProof/>
          <w:color w:val="538135" w:themeColor="accent6" w:themeShade="BF"/>
          <w:sz w:val="21"/>
          <w:szCs w:val="21"/>
          <w:vertAlign w:val="superscript"/>
          <w:lang w:eastAsia="en-AU"/>
        </w:rPr>
        <w:t>th</w:t>
      </w:r>
      <w:r w:rsidRPr="008038FE">
        <w:rPr>
          <w:rFonts w:ascii="Arial" w:hAnsi="Arial" w:cs="Arial"/>
          <w:b/>
          <w:noProof/>
          <w:color w:val="538135" w:themeColor="accent6" w:themeShade="BF"/>
          <w:sz w:val="21"/>
          <w:szCs w:val="21"/>
          <w:lang w:eastAsia="en-AU"/>
        </w:rPr>
        <w:t xml:space="preserve"> Sept,</w:t>
      </w:r>
      <w:r w:rsidRPr="008038FE">
        <w:rPr>
          <w:rFonts w:ascii="Arial" w:hAnsi="Arial" w:cs="Arial"/>
          <w:b/>
          <w:noProof/>
          <w:color w:val="538135" w:themeColor="accent6" w:themeShade="BF"/>
          <w:sz w:val="21"/>
          <w:szCs w:val="21"/>
          <w:lang w:eastAsia="en-AU"/>
        </w:rPr>
        <w:tab/>
        <w:t>St. Finian</w:t>
      </w:r>
    </w:p>
    <w:p w14:paraId="163BA057" w14:textId="77777777" w:rsidR="00714B2B" w:rsidRPr="004D0FB6" w:rsidRDefault="00714B2B" w:rsidP="00714B2B">
      <w:pPr>
        <w:spacing w:after="120"/>
        <w:ind w:left="-142" w:right="284"/>
        <w:jc w:val="both"/>
        <w:rPr>
          <w:rFonts w:ascii="Arial" w:hAnsi="Arial" w:cs="Arial"/>
          <w:b/>
          <w:noProof/>
          <w:color w:val="538135" w:themeColor="accent6" w:themeShade="BF"/>
          <w:sz w:val="22"/>
          <w:szCs w:val="22"/>
          <w:lang w:eastAsia="en-AU"/>
        </w:rPr>
      </w:pPr>
      <w:r w:rsidRPr="008038FE">
        <w:rPr>
          <w:rFonts w:ascii="Arial" w:hAnsi="Arial" w:cs="Arial"/>
          <w:b/>
          <w:noProof/>
          <w:color w:val="538135" w:themeColor="accent6" w:themeShade="BF"/>
          <w:sz w:val="21"/>
          <w:szCs w:val="21"/>
          <w:lang w:eastAsia="en-AU"/>
        </w:rPr>
        <mc:AlternateContent>
          <mc:Choice Requires="wps">
            <w:drawing>
              <wp:anchor distT="4294967293" distB="4294967293" distL="114300" distR="114300" simplePos="0" relativeHeight="251764736" behindDoc="0" locked="0" layoutInCell="1" allowOverlap="1" wp14:anchorId="1C5A7AEF" wp14:editId="562AE79C">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4A8A20"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8038FE">
        <w:rPr>
          <w:rFonts w:ascii="Arial" w:hAnsi="Arial" w:cs="Arial"/>
          <w:b/>
          <w:noProof/>
          <w:color w:val="538135" w:themeColor="accent6" w:themeShade="BF"/>
          <w:sz w:val="21"/>
          <w:szCs w:val="21"/>
          <w:lang w:eastAsia="en-AU"/>
        </w:rPr>
        <w:t>Sat:</w:t>
      </w:r>
      <w:r w:rsidRPr="008038FE">
        <w:rPr>
          <w:rFonts w:ascii="Arial" w:hAnsi="Arial" w:cs="Arial"/>
          <w:b/>
          <w:noProof/>
          <w:color w:val="538135" w:themeColor="accent6" w:themeShade="BF"/>
          <w:sz w:val="21"/>
          <w:szCs w:val="21"/>
          <w:lang w:eastAsia="en-AU"/>
        </w:rPr>
        <w:tab/>
        <w:t>11</w:t>
      </w:r>
      <w:r w:rsidRPr="008038FE">
        <w:rPr>
          <w:rFonts w:ascii="Arial" w:hAnsi="Arial" w:cs="Arial"/>
          <w:b/>
          <w:noProof/>
          <w:color w:val="538135" w:themeColor="accent6" w:themeShade="BF"/>
          <w:sz w:val="21"/>
          <w:szCs w:val="21"/>
          <w:vertAlign w:val="superscript"/>
          <w:lang w:eastAsia="en-AU"/>
        </w:rPr>
        <w:t>th</w:t>
      </w:r>
      <w:r w:rsidRPr="008038FE">
        <w:rPr>
          <w:rFonts w:ascii="Arial" w:hAnsi="Arial" w:cs="Arial"/>
          <w:b/>
          <w:noProof/>
          <w:color w:val="538135" w:themeColor="accent6" w:themeShade="BF"/>
          <w:sz w:val="21"/>
          <w:szCs w:val="21"/>
          <w:lang w:eastAsia="en-AU"/>
        </w:rPr>
        <w:t xml:space="preserve"> Sept,</w:t>
      </w:r>
      <w:r w:rsidRPr="008038FE">
        <w:rPr>
          <w:rFonts w:ascii="Arial" w:hAnsi="Arial" w:cs="Arial"/>
          <w:b/>
          <w:noProof/>
          <w:color w:val="538135" w:themeColor="accent6" w:themeShade="BF"/>
          <w:sz w:val="21"/>
          <w:szCs w:val="21"/>
          <w:lang w:eastAsia="en-AU"/>
        </w:rPr>
        <w:tab/>
        <w:t>St. Daniel</w:t>
      </w:r>
    </w:p>
    <w:p w14:paraId="0882D54B" w14:textId="77777777" w:rsidR="00714B2B" w:rsidRPr="00967564" w:rsidRDefault="00714B2B" w:rsidP="00714B2B">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23</w:t>
      </w:r>
      <w:r w:rsidRPr="00BE5FEB">
        <w:rPr>
          <w:rFonts w:ascii="Arial" w:hAnsi="Arial" w:cs="Arial"/>
          <w:b/>
          <w:color w:val="FF0000"/>
          <w:vertAlign w:val="superscript"/>
        </w:rPr>
        <w:t>RD</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MK 7:31-37</w:t>
      </w:r>
    </w:p>
    <w:p w14:paraId="1E3D4DC1" w14:textId="77777777" w:rsidR="00714B2B" w:rsidRPr="00C27F2B" w:rsidRDefault="00714B2B" w:rsidP="00714B2B">
      <w:pPr>
        <w:pStyle w:val="NormalWeb"/>
        <w:shd w:val="clear" w:color="auto" w:fill="FFFFFF"/>
        <w:spacing w:before="0" w:beforeAutospacing="0" w:after="0" w:afterAutospacing="0"/>
        <w:ind w:left="-142" w:right="283"/>
        <w:jc w:val="both"/>
        <w:rPr>
          <w:rFonts w:ascii="Arial" w:hAnsi="Arial" w:cs="Arial"/>
          <w:sz w:val="22"/>
          <w:szCs w:val="22"/>
        </w:rPr>
      </w:pPr>
      <w:r w:rsidRPr="00C27F2B">
        <w:rPr>
          <w:rFonts w:ascii="Arial" w:hAnsi="Arial" w:cs="Arial"/>
          <w:sz w:val="22"/>
          <w:szCs w:val="22"/>
        </w:rPr>
        <w:t>Today we continue to hear the Gospel of Mark proclaimed. In today’s reading, Jesus heals a man who was deaf and had a speech impediment. This is a story about Jesus’ healing power, and in it we find clues about our understanding of sacrament. We are struck by the physical means used to heal the man, the use of spittle and touch. The Church continues to celebrate the sacraments using physical means. In the Sacrament of Baptism, water and oil are used to show the power of the Holy Spirit. In the Sacrament of the Anointing of the Sick, we are anointed with holy oil on the forehead and the hands. In the Eucharist, bread and wine become the Body and Blood of Christ. We are a sacramental people who believe that God’s grace is given to us through these physical signs.</w:t>
      </w:r>
    </w:p>
    <w:p w14:paraId="30DC9EBC" w14:textId="77777777" w:rsidR="00714B2B" w:rsidRPr="00C27F2B" w:rsidRDefault="00714B2B" w:rsidP="00714B2B">
      <w:pPr>
        <w:pStyle w:val="NormalWeb"/>
        <w:shd w:val="clear" w:color="auto" w:fill="FFFFFF"/>
        <w:spacing w:before="0" w:beforeAutospacing="0" w:after="0" w:afterAutospacing="0"/>
        <w:ind w:left="-142" w:right="283"/>
        <w:jc w:val="both"/>
        <w:rPr>
          <w:rFonts w:ascii="Arial" w:hAnsi="Arial" w:cs="Arial"/>
          <w:sz w:val="22"/>
          <w:szCs w:val="22"/>
        </w:rPr>
      </w:pPr>
      <w:r w:rsidRPr="00C27F2B">
        <w:rPr>
          <w:rFonts w:ascii="Arial" w:hAnsi="Arial" w:cs="Arial"/>
          <w:sz w:val="22"/>
          <w:szCs w:val="22"/>
        </w:rPr>
        <w:t>Some, however, see in this Gospel an image of the proclamation of the good news of Jesus to the Gentiles. The geographic references tell us that Jesus is journeying through Gentile territory. Jesus had previously visited this region and healed a person possessed by a demon. Jesus was already famous there, which explains why people brought the deaf man to him. The story that precedes this reading in Mark’s Gospel sets the stage. Jesus encounters a Gentile, a Syrophoenician woman who asks him to heal her demon-possessed daughter. Jesus engages her in a dialogue about not feeding to dogs the food intended for children. Jesus is struck by the woman’s great faith when she replies that even dogs eat the food that falls from the table, and he heals her daughter immediately. The faith of this Greek woman compels Jesus to respond to her plea.</w:t>
      </w:r>
    </w:p>
    <w:p w14:paraId="1AC25FED" w14:textId="77777777" w:rsidR="00714B2B" w:rsidRPr="004D0FB6" w:rsidRDefault="00714B2B" w:rsidP="00714B2B">
      <w:pPr>
        <w:pStyle w:val="NormalWeb"/>
        <w:shd w:val="clear" w:color="auto" w:fill="FFFFFF"/>
        <w:spacing w:before="0" w:beforeAutospacing="0" w:after="120" w:afterAutospacing="0"/>
        <w:ind w:left="-142" w:right="283"/>
        <w:jc w:val="both"/>
        <w:rPr>
          <w:rFonts w:ascii="Arial" w:hAnsi="Arial" w:cs="Arial"/>
          <w:sz w:val="20"/>
          <w:szCs w:val="20"/>
        </w:rPr>
      </w:pPr>
      <w:r w:rsidRPr="00C27F2B">
        <w:rPr>
          <w:rFonts w:ascii="Arial" w:hAnsi="Arial" w:cs="Arial"/>
          <w:sz w:val="22"/>
          <w:szCs w:val="22"/>
        </w:rPr>
        <w:t>Mark shows that Jesus’ own mission affirms the early Church’s mission to the Gentiles. This was a significant issue to the early Christian community, which found that the good news of Jesus took root and spread quickly among the Gentiles. Yet there is an irony in the story of healing that Mark tells. Jesus gives the man the gift of speech, but then tells him not to use it. Jesus asks that the news of his healing power, which is evidence of his identity as the Messiah, not be spread. This is a recurring motif in Mark’s Gospel and is sometimes called the “messianic secret.”</w:t>
      </w:r>
    </w:p>
    <w:p w14:paraId="2DE6C178" w14:textId="77777777" w:rsidR="00714B2B" w:rsidRPr="00C8336E" w:rsidRDefault="00714B2B" w:rsidP="00714B2B">
      <w:pPr>
        <w:shd w:val="clear" w:color="auto" w:fill="F4B083" w:themeFill="accent2" w:themeFillTint="99"/>
        <w:ind w:left="-142" w:right="283"/>
        <w:jc w:val="center"/>
        <w:rPr>
          <w:rFonts w:ascii="Arial" w:hAnsi="Arial" w:cs="Arial"/>
          <w:b/>
          <w:color w:val="FF0000"/>
        </w:rPr>
      </w:pPr>
      <w:r w:rsidRPr="0017108F">
        <w:rPr>
          <w:rFonts w:ascii="Arial" w:hAnsi="Arial" w:cs="Arial"/>
          <w:b/>
          <w:color w:val="FF0000"/>
        </w:rPr>
        <w:t>HUMANITARIAN CRISES UNFOLDING IN AFGHANISTAN AND LEBANON</w:t>
      </w:r>
      <w:r w:rsidRPr="00CE6297">
        <w:rPr>
          <w:rFonts w:ascii="Arial" w:hAnsi="Arial" w:cs="Arial"/>
          <w:b/>
          <w:color w:val="FF0000"/>
        </w:rPr>
        <w:t xml:space="preserve"> </w:t>
      </w:r>
    </w:p>
    <w:p w14:paraId="0898DF2E" w14:textId="77777777" w:rsidR="00714B2B" w:rsidRDefault="00714B2B" w:rsidP="00714B2B">
      <w:pPr>
        <w:ind w:left="1418" w:right="283"/>
        <w:jc w:val="both"/>
        <w:rPr>
          <w:rFonts w:ascii="Arial" w:hAnsi="Arial" w:cs="Arial"/>
          <w:sz w:val="20"/>
          <w:szCs w:val="20"/>
        </w:rPr>
      </w:pPr>
      <w:r w:rsidRPr="004D0FB6">
        <w:rPr>
          <w:noProof/>
          <w:sz w:val="20"/>
          <w:szCs w:val="20"/>
        </w:rPr>
        <w:drawing>
          <wp:anchor distT="0" distB="0" distL="114300" distR="114300" simplePos="0" relativeHeight="251769856" behindDoc="0" locked="0" layoutInCell="1" allowOverlap="1" wp14:anchorId="47042746" wp14:editId="05637144">
            <wp:simplePos x="0" y="0"/>
            <wp:positionH relativeFrom="column">
              <wp:posOffset>-63499</wp:posOffset>
            </wp:positionH>
            <wp:positionV relativeFrom="paragraph">
              <wp:posOffset>87630</wp:posOffset>
            </wp:positionV>
            <wp:extent cx="876300" cy="3779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AU_MasterLogo_H_POS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0913" cy="379947"/>
                    </a:xfrm>
                    <a:prstGeom prst="rect">
                      <a:avLst/>
                    </a:prstGeom>
                  </pic:spPr>
                </pic:pic>
              </a:graphicData>
            </a:graphic>
            <wp14:sizeRelH relativeFrom="page">
              <wp14:pctWidth>0</wp14:pctWidth>
            </wp14:sizeRelH>
            <wp14:sizeRelV relativeFrom="page">
              <wp14:pctHeight>0</wp14:pctHeight>
            </wp14:sizeRelV>
          </wp:anchor>
        </w:drawing>
      </w:r>
      <w:r w:rsidRPr="004D0FB6">
        <w:rPr>
          <w:rFonts w:ascii="Arial" w:hAnsi="Arial" w:cs="Arial"/>
          <w:sz w:val="20"/>
          <w:szCs w:val="20"/>
        </w:rPr>
        <w:t xml:space="preserve">As the situations in </w:t>
      </w:r>
      <w:r w:rsidRPr="004D0FB6">
        <w:rPr>
          <w:rFonts w:ascii="Arial" w:hAnsi="Arial" w:cs="Arial"/>
          <w:b/>
          <w:sz w:val="20"/>
          <w:szCs w:val="20"/>
        </w:rPr>
        <w:t>Afghanistan</w:t>
      </w:r>
      <w:r w:rsidRPr="004D0FB6">
        <w:rPr>
          <w:rFonts w:ascii="Arial" w:hAnsi="Arial" w:cs="Arial"/>
          <w:sz w:val="20"/>
          <w:szCs w:val="20"/>
        </w:rPr>
        <w:t xml:space="preserve"> and </w:t>
      </w:r>
      <w:r w:rsidRPr="004D0FB6">
        <w:rPr>
          <w:rFonts w:ascii="Arial" w:hAnsi="Arial" w:cs="Arial"/>
          <w:b/>
          <w:sz w:val="20"/>
          <w:szCs w:val="20"/>
        </w:rPr>
        <w:t>Lebanon</w:t>
      </w:r>
      <w:r w:rsidRPr="004D0FB6">
        <w:rPr>
          <w:rFonts w:ascii="Arial" w:hAnsi="Arial" w:cs="Arial"/>
          <w:sz w:val="20"/>
          <w:szCs w:val="20"/>
        </w:rPr>
        <w:t xml:space="preserve"> deteriorate, you can help to support families caught up in the crises. In </w:t>
      </w:r>
      <w:r w:rsidRPr="004D0FB6">
        <w:rPr>
          <w:rFonts w:ascii="Arial" w:hAnsi="Arial" w:cs="Arial"/>
          <w:b/>
          <w:sz w:val="20"/>
          <w:szCs w:val="20"/>
        </w:rPr>
        <w:t>Afghanistan</w:t>
      </w:r>
      <w:r w:rsidRPr="004D0FB6">
        <w:rPr>
          <w:rFonts w:ascii="Arial" w:hAnsi="Arial" w:cs="Arial"/>
          <w:sz w:val="20"/>
          <w:szCs w:val="20"/>
        </w:rPr>
        <w:t xml:space="preserve">, people have been forced from their homes, with half of the population in urgent need of food, water, </w:t>
      </w:r>
      <w:proofErr w:type="gramStart"/>
      <w:r w:rsidRPr="004D0FB6">
        <w:rPr>
          <w:rFonts w:ascii="Arial" w:hAnsi="Arial" w:cs="Arial"/>
          <w:sz w:val="20"/>
          <w:szCs w:val="20"/>
        </w:rPr>
        <w:t>shelter</w:t>
      </w:r>
      <w:proofErr w:type="gramEnd"/>
      <w:r w:rsidRPr="004D0FB6">
        <w:rPr>
          <w:rFonts w:ascii="Arial" w:hAnsi="Arial" w:cs="Arial"/>
          <w:sz w:val="20"/>
          <w:szCs w:val="20"/>
        </w:rPr>
        <w:t xml:space="preserve"> and protection. In </w:t>
      </w:r>
      <w:r w:rsidRPr="004D0FB6">
        <w:rPr>
          <w:rFonts w:ascii="Arial" w:hAnsi="Arial" w:cs="Arial"/>
          <w:b/>
          <w:sz w:val="20"/>
          <w:szCs w:val="20"/>
        </w:rPr>
        <w:t>Lebanon</w:t>
      </w:r>
      <w:r w:rsidRPr="004D0FB6">
        <w:rPr>
          <w:rFonts w:ascii="Arial" w:hAnsi="Arial" w:cs="Arial"/>
          <w:sz w:val="20"/>
          <w:szCs w:val="20"/>
        </w:rPr>
        <w:t xml:space="preserve">, the country is running out of power, water, fuel, </w:t>
      </w:r>
      <w:proofErr w:type="gramStart"/>
      <w:r w:rsidRPr="004D0FB6">
        <w:rPr>
          <w:rFonts w:ascii="Arial" w:hAnsi="Arial" w:cs="Arial"/>
          <w:sz w:val="20"/>
          <w:szCs w:val="20"/>
        </w:rPr>
        <w:t>medicine</w:t>
      </w:r>
      <w:proofErr w:type="gramEnd"/>
      <w:r w:rsidRPr="004D0FB6">
        <w:rPr>
          <w:rFonts w:ascii="Arial" w:hAnsi="Arial" w:cs="Arial"/>
          <w:sz w:val="20"/>
          <w:szCs w:val="20"/>
        </w:rPr>
        <w:t xml:space="preserve"> and food. Even hospitals are facing massive fuel shortages and will soon have to turn off the</w:t>
      </w:r>
    </w:p>
    <w:p w14:paraId="6BB69F3B" w14:textId="77777777" w:rsidR="00714B2B" w:rsidRPr="008038FE" w:rsidRDefault="00714B2B" w:rsidP="00714B2B">
      <w:pPr>
        <w:spacing w:after="120"/>
        <w:ind w:left="-142" w:right="284"/>
        <w:jc w:val="both"/>
        <w:rPr>
          <w:rFonts w:ascii="Arial" w:hAnsi="Arial" w:cs="Arial"/>
          <w:sz w:val="20"/>
          <w:szCs w:val="20"/>
        </w:rPr>
      </w:pPr>
      <w:r w:rsidRPr="004D0FB6">
        <w:rPr>
          <w:rFonts w:ascii="Arial" w:hAnsi="Arial" w:cs="Arial"/>
          <w:b/>
          <w:noProof/>
          <w:color w:val="7030A0"/>
          <w:sz w:val="20"/>
          <w:szCs w:val="20"/>
          <w:lang w:eastAsia="en-AU"/>
        </w:rPr>
        <mc:AlternateContent>
          <mc:Choice Requires="wps">
            <w:drawing>
              <wp:anchor distT="4294967293" distB="4294967293" distL="114300" distR="114300" simplePos="0" relativeHeight="251768832" behindDoc="0" locked="0" layoutInCell="1" allowOverlap="1" wp14:anchorId="52FCE018" wp14:editId="4A2DE0DE">
                <wp:simplePos x="0" y="0"/>
                <wp:positionH relativeFrom="column">
                  <wp:posOffset>-199390</wp:posOffset>
                </wp:positionH>
                <wp:positionV relativeFrom="paragraph">
                  <wp:posOffset>485140</wp:posOffset>
                </wp:positionV>
                <wp:extent cx="715772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B94E5" id="Straight Connector 22" o:spid="_x0000_s1026" style="position:absolute;z-index:25176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pt,38.2pt" to="547.9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" strokecolor="#ccb16e" strokeweight="3pt">
                <o:lock v:ext="edit" shapetype="f"/>
              </v:line>
            </w:pict>
          </mc:Fallback>
        </mc:AlternateContent>
      </w:r>
      <w:r w:rsidRPr="004D0FB6">
        <w:rPr>
          <w:rFonts w:ascii="Arial" w:hAnsi="Arial" w:cs="Arial"/>
          <w:sz w:val="20"/>
          <w:szCs w:val="20"/>
        </w:rPr>
        <w:t xml:space="preserve">lights. </w:t>
      </w:r>
      <w:r w:rsidRPr="004D0FB6">
        <w:rPr>
          <w:rFonts w:ascii="Arial" w:hAnsi="Arial" w:cs="Arial"/>
          <w:b/>
          <w:sz w:val="20"/>
          <w:szCs w:val="20"/>
        </w:rPr>
        <w:t xml:space="preserve">Please donate to Caritas Australia so that we </w:t>
      </w:r>
      <w:proofErr w:type="gramStart"/>
      <w:r w:rsidRPr="004D0FB6">
        <w:rPr>
          <w:rFonts w:ascii="Arial" w:hAnsi="Arial" w:cs="Arial"/>
          <w:b/>
          <w:sz w:val="20"/>
          <w:szCs w:val="20"/>
        </w:rPr>
        <w:t>are able to</w:t>
      </w:r>
      <w:proofErr w:type="gramEnd"/>
      <w:r w:rsidRPr="004D0FB6">
        <w:rPr>
          <w:rFonts w:ascii="Arial" w:hAnsi="Arial" w:cs="Arial"/>
          <w:b/>
          <w:sz w:val="20"/>
          <w:szCs w:val="20"/>
        </w:rPr>
        <w:t xml:space="preserve"> respond to crises like these and others across the world. </w:t>
      </w:r>
      <w:r w:rsidRPr="004D0FB6">
        <w:rPr>
          <w:rFonts w:ascii="Arial" w:hAnsi="Arial" w:cs="Arial"/>
          <w:sz w:val="20"/>
          <w:szCs w:val="20"/>
        </w:rPr>
        <w:t xml:space="preserve">Visit </w:t>
      </w:r>
      <w:hyperlink r:id="rId13" w:history="1">
        <w:r w:rsidRPr="004D0FB6">
          <w:rPr>
            <w:rStyle w:val="Hyperlink"/>
            <w:rFonts w:ascii="Arial" w:hAnsi="Arial" w:cs="Arial"/>
            <w:sz w:val="20"/>
            <w:szCs w:val="20"/>
          </w:rPr>
          <w:t>caritas.org.au/lebanon</w:t>
        </w:r>
      </w:hyperlink>
      <w:r w:rsidRPr="004D0FB6">
        <w:rPr>
          <w:rFonts w:ascii="Arial" w:hAnsi="Arial" w:cs="Arial"/>
          <w:sz w:val="20"/>
          <w:szCs w:val="20"/>
        </w:rPr>
        <w:t xml:space="preserve"> or </w:t>
      </w:r>
      <w:hyperlink r:id="rId14" w:history="1">
        <w:r w:rsidRPr="004D0FB6">
          <w:rPr>
            <w:rStyle w:val="Hyperlink"/>
            <w:rFonts w:ascii="Arial" w:hAnsi="Arial" w:cs="Arial"/>
            <w:sz w:val="20"/>
            <w:szCs w:val="20"/>
          </w:rPr>
          <w:t>www.caritas.org.au/afghanistan</w:t>
        </w:r>
      </w:hyperlink>
      <w:r w:rsidRPr="004D0FB6">
        <w:rPr>
          <w:rFonts w:ascii="Arial" w:hAnsi="Arial" w:cs="Arial"/>
          <w:sz w:val="20"/>
          <w:szCs w:val="20"/>
        </w:rPr>
        <w:t xml:space="preserve"> or call 1800 024 413 toll free to provide much needed support.</w:t>
      </w:r>
    </w:p>
    <w:p w14:paraId="58078B20" w14:textId="77777777" w:rsidR="00714B2B" w:rsidRPr="00C8336E" w:rsidRDefault="00714B2B" w:rsidP="00714B2B">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34712BA8" w14:textId="77777777" w:rsidR="00714B2B" w:rsidRPr="00234B3B" w:rsidRDefault="00714B2B" w:rsidP="00714B2B">
      <w:pPr>
        <w:ind w:left="-142" w:right="284"/>
        <w:jc w:val="both"/>
        <w:rPr>
          <w:rFonts w:ascii="Arial" w:hAnsi="Arial" w:cs="Arial"/>
          <w:sz w:val="20"/>
          <w:szCs w:val="20"/>
        </w:rPr>
      </w:pPr>
      <w:r w:rsidRPr="00234B3B">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234B3B">
        <w:rPr>
          <w:rFonts w:ascii="Arial" w:hAnsi="Arial" w:cs="Arial"/>
          <w:sz w:val="20"/>
          <w:szCs w:val="20"/>
        </w:rPr>
        <w:t>With</w:t>
      </w:r>
      <w:proofErr w:type="gramEnd"/>
      <w:r w:rsidRPr="00234B3B">
        <w:rPr>
          <w:rFonts w:ascii="Arial" w:hAnsi="Arial" w:cs="Arial"/>
          <w:sz w:val="20"/>
          <w:szCs w:val="20"/>
        </w:rPr>
        <w:t xml:space="preserve"> Children Card. All volunteers will also be required to sign a “Code of Conduct Declaration”. Additional requirements may also apply in some circumstances.</w:t>
      </w:r>
    </w:p>
    <w:p w14:paraId="74A4AE7C" w14:textId="77777777" w:rsidR="00714B2B" w:rsidRPr="00234B3B" w:rsidRDefault="00714B2B" w:rsidP="00714B2B">
      <w:pPr>
        <w:ind w:left="-142" w:right="284"/>
        <w:jc w:val="both"/>
        <w:rPr>
          <w:rFonts w:ascii="Arial" w:hAnsi="Arial" w:cs="Arial"/>
          <w:sz w:val="20"/>
          <w:szCs w:val="20"/>
        </w:rPr>
      </w:pPr>
      <w:r w:rsidRPr="00234B3B">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234B3B">
        <w:rPr>
          <w:rFonts w:ascii="Arial" w:hAnsi="Arial" w:cs="Arial"/>
          <w:b/>
          <w:bCs/>
          <w:sz w:val="20"/>
          <w:szCs w:val="20"/>
        </w:rPr>
        <w:t>to protect the welfare, safety and dignity of all children and young people</w:t>
      </w:r>
      <w:r w:rsidRPr="00234B3B">
        <w:rPr>
          <w:rFonts w:ascii="Arial" w:hAnsi="Arial" w:cs="Arial"/>
          <w:sz w:val="20"/>
          <w:szCs w:val="20"/>
        </w:rPr>
        <w:t xml:space="preserve"> who pass through our parish.</w:t>
      </w:r>
    </w:p>
    <w:p w14:paraId="6CC6BECF" w14:textId="77777777" w:rsidR="00714B2B" w:rsidRDefault="00714B2B" w:rsidP="00714B2B">
      <w:pPr>
        <w:spacing w:after="120"/>
        <w:ind w:left="-142" w:right="284"/>
        <w:jc w:val="both"/>
        <w:rPr>
          <w:rFonts w:ascii="Arial" w:hAnsi="Arial" w:cs="Arial"/>
          <w:sz w:val="20"/>
          <w:szCs w:val="20"/>
        </w:rPr>
      </w:pPr>
      <w:r w:rsidRPr="004D0FB6">
        <w:rPr>
          <w:rFonts w:ascii="Arial" w:hAnsi="Arial" w:cs="Arial"/>
          <w:b/>
          <w:noProof/>
          <w:color w:val="7030A0"/>
          <w:sz w:val="20"/>
          <w:szCs w:val="20"/>
          <w:lang w:eastAsia="en-AU"/>
        </w:rPr>
        <mc:AlternateContent>
          <mc:Choice Requires="wps">
            <w:drawing>
              <wp:anchor distT="4294967293" distB="4294967293" distL="114300" distR="114300" simplePos="0" relativeHeight="251770880" behindDoc="0" locked="0" layoutInCell="1" allowOverlap="1" wp14:anchorId="5D1890EB" wp14:editId="127C7345">
                <wp:simplePos x="0" y="0"/>
                <wp:positionH relativeFrom="column">
                  <wp:posOffset>-200025</wp:posOffset>
                </wp:positionH>
                <wp:positionV relativeFrom="paragraph">
                  <wp:posOffset>335915</wp:posOffset>
                </wp:positionV>
                <wp:extent cx="71577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7CB416" id="Straight Connector 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26.45pt" to="547.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" strokecolor="#ccb16e" strokeweight="3pt">
                <o:lock v:ext="edit" shapetype="f"/>
              </v:line>
            </w:pict>
          </mc:Fallback>
        </mc:AlternateContent>
      </w:r>
      <w:r w:rsidRPr="00234B3B">
        <w:rPr>
          <w:rFonts w:ascii="Arial" w:hAnsi="Arial" w:cs="Arial"/>
          <w:sz w:val="20"/>
          <w:szCs w:val="20"/>
        </w:rPr>
        <w:t>If you are currently volunteering or interested in volunteering and have not yet been contacted, please let Fr Vittorio know and someone from the Safeguarding Team will be in contact with you.</w:t>
      </w:r>
      <w:bookmarkEnd w:id="1"/>
      <w:r w:rsidRPr="00345502">
        <w:rPr>
          <w:rFonts w:ascii="Arial" w:hAnsi="Arial" w:cs="Arial"/>
          <w:b/>
          <w:noProof/>
          <w:color w:val="7030A0"/>
          <w:sz w:val="20"/>
          <w:szCs w:val="20"/>
          <w:lang w:eastAsia="en-AU"/>
        </w:rPr>
        <w:t xml:space="preserve"> </w:t>
      </w:r>
    </w:p>
    <w:p w14:paraId="1F92FD78" w14:textId="77777777" w:rsidR="00714B2B" w:rsidRPr="00345502" w:rsidRDefault="00714B2B" w:rsidP="00714B2B">
      <w:pPr>
        <w:shd w:val="clear" w:color="auto" w:fill="F4B083" w:themeFill="accent2" w:themeFillTint="99"/>
        <w:ind w:left="-142" w:right="283"/>
        <w:jc w:val="center"/>
        <w:rPr>
          <w:rFonts w:ascii="Arial" w:hAnsi="Arial" w:cs="Arial"/>
          <w:b/>
          <w:color w:val="FF0000"/>
        </w:rPr>
      </w:pPr>
      <w:r w:rsidRPr="00345502">
        <w:rPr>
          <w:rFonts w:ascii="Arial" w:hAnsi="Arial" w:cs="Arial"/>
          <w:b/>
          <w:color w:val="FF0000"/>
        </w:rPr>
        <w:t>PRAYER FOR OUR SISTER MARIE PEREZ</w:t>
      </w:r>
    </w:p>
    <w:p w14:paraId="65129838" w14:textId="77777777" w:rsidR="00714B2B" w:rsidRPr="00D0657F" w:rsidRDefault="00714B2B" w:rsidP="00714B2B">
      <w:pPr>
        <w:pStyle w:val="PlainText"/>
        <w:ind w:left="-142" w:right="283"/>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As a parish we would like to acknowledge our sister </w:t>
      </w:r>
      <w:r w:rsidRPr="00D0657F">
        <w:rPr>
          <w:rFonts w:ascii="Arial" w:eastAsia="Times New Roman" w:hAnsi="Arial" w:cs="Arial"/>
          <w:sz w:val="20"/>
          <w:szCs w:val="20"/>
          <w:lang w:eastAsia="en-GB"/>
        </w:rPr>
        <w:t xml:space="preserve">Marie Perez </w:t>
      </w:r>
      <w:r>
        <w:rPr>
          <w:rFonts w:ascii="Arial" w:eastAsia="Times New Roman" w:hAnsi="Arial" w:cs="Arial"/>
          <w:sz w:val="20"/>
          <w:szCs w:val="20"/>
          <w:lang w:eastAsia="en-GB"/>
        </w:rPr>
        <w:t xml:space="preserve">who </w:t>
      </w:r>
      <w:r w:rsidRPr="00D0657F">
        <w:rPr>
          <w:rFonts w:ascii="Arial" w:eastAsia="Times New Roman" w:hAnsi="Arial" w:cs="Arial"/>
          <w:sz w:val="20"/>
          <w:szCs w:val="20"/>
          <w:lang w:eastAsia="en-GB"/>
        </w:rPr>
        <w:t xml:space="preserve">was a very dedicated &amp; conscious parishioner in our Parish for many years. Marie passed to the Father last week and </w:t>
      </w:r>
      <w:r>
        <w:rPr>
          <w:rFonts w:ascii="Arial" w:eastAsia="Times New Roman" w:hAnsi="Arial" w:cs="Arial"/>
          <w:sz w:val="20"/>
          <w:szCs w:val="20"/>
          <w:lang w:eastAsia="en-GB"/>
        </w:rPr>
        <w:t xml:space="preserve">we couldn’t do a funeral service for her, but </w:t>
      </w:r>
      <w:r w:rsidRPr="00D0657F">
        <w:rPr>
          <w:rFonts w:ascii="Arial" w:eastAsia="Times New Roman" w:hAnsi="Arial" w:cs="Arial"/>
          <w:sz w:val="20"/>
          <w:szCs w:val="20"/>
          <w:lang w:eastAsia="en-GB"/>
        </w:rPr>
        <w:t xml:space="preserve">I ask you to pray for her &amp; her family. Marie was always a lady who was involved in many activities on the Parish, with organising communion to the sick, liturgy rosters, St Vincent de Paul amongst a few. Marie moved into Fernhill Nursing Home in Sandringham over 10 years ago &amp; was well looked after there. </w:t>
      </w:r>
    </w:p>
    <w:p w14:paraId="15667BF5" w14:textId="77777777" w:rsidR="00714B2B" w:rsidRDefault="00714B2B" w:rsidP="00714B2B">
      <w:pPr>
        <w:spacing w:after="120"/>
        <w:ind w:left="-142" w:right="284"/>
        <w:jc w:val="both"/>
        <w:rPr>
          <w:rFonts w:ascii="Arial" w:hAnsi="Arial" w:cs="Arial"/>
          <w:sz w:val="20"/>
          <w:szCs w:val="20"/>
        </w:rPr>
      </w:pPr>
      <w:r w:rsidRPr="004D0FB6">
        <w:rPr>
          <w:rFonts w:ascii="Arial" w:hAnsi="Arial" w:cs="Arial"/>
          <w:b/>
          <w:noProof/>
          <w:color w:val="7030A0"/>
          <w:sz w:val="20"/>
          <w:szCs w:val="20"/>
          <w:lang w:eastAsia="en-AU"/>
        </w:rPr>
        <mc:AlternateContent>
          <mc:Choice Requires="wps">
            <w:drawing>
              <wp:anchor distT="4294967293" distB="4294967293" distL="114300" distR="114300" simplePos="0" relativeHeight="251772928" behindDoc="0" locked="0" layoutInCell="1" allowOverlap="1" wp14:anchorId="4B5EE71F" wp14:editId="12D56DED">
                <wp:simplePos x="0" y="0"/>
                <wp:positionH relativeFrom="column">
                  <wp:posOffset>-209550</wp:posOffset>
                </wp:positionH>
                <wp:positionV relativeFrom="paragraph">
                  <wp:posOffset>170815</wp:posOffset>
                </wp:positionV>
                <wp:extent cx="715772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D62B0A" id="Straight Connector 11" o:spid="_x0000_s1026" style="position:absolute;z-index:251772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3.45pt" to="547.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" strokecolor="#ccb16e" strokeweight="3pt">
                <o:lock v:ext="edit" shapetype="f"/>
              </v:line>
            </w:pict>
          </mc:Fallback>
        </mc:AlternateContent>
      </w:r>
      <w:r w:rsidRPr="00D0657F">
        <w:rPr>
          <w:rFonts w:ascii="Arial" w:hAnsi="Arial" w:cs="Arial"/>
          <w:sz w:val="20"/>
          <w:szCs w:val="20"/>
        </w:rPr>
        <w:t>May she now be rewarded in Eternal Life with the Lord welcoming her</w:t>
      </w:r>
      <w:r>
        <w:rPr>
          <w:rFonts w:ascii="Arial" w:hAnsi="Arial" w:cs="Arial"/>
          <w:sz w:val="20"/>
          <w:szCs w:val="20"/>
        </w:rPr>
        <w:t xml:space="preserve"> </w:t>
      </w:r>
      <w:r w:rsidRPr="00D0657F">
        <w:rPr>
          <w:rFonts w:ascii="Arial" w:hAnsi="Arial" w:cs="Arial"/>
          <w:sz w:val="20"/>
          <w:szCs w:val="20"/>
        </w:rPr>
        <w:t xml:space="preserve">- “well done good &amp; faithful </w:t>
      </w:r>
      <w:proofErr w:type="gramStart"/>
      <w:r w:rsidRPr="00D0657F">
        <w:rPr>
          <w:rFonts w:ascii="Arial" w:hAnsi="Arial" w:cs="Arial"/>
          <w:sz w:val="20"/>
          <w:szCs w:val="20"/>
        </w:rPr>
        <w:t>servant“</w:t>
      </w:r>
      <w:proofErr w:type="gramEnd"/>
      <w:r>
        <w:rPr>
          <w:rFonts w:ascii="Arial" w:hAnsi="Arial" w:cs="Arial"/>
          <w:sz w:val="20"/>
          <w:szCs w:val="20"/>
        </w:rPr>
        <w:t>.</w:t>
      </w:r>
    </w:p>
    <w:p w14:paraId="17AE10CA" w14:textId="77777777" w:rsidR="00714B2B" w:rsidRPr="00345502" w:rsidRDefault="00714B2B" w:rsidP="00714B2B">
      <w:pPr>
        <w:shd w:val="clear" w:color="auto" w:fill="F4B083" w:themeFill="accent2" w:themeFillTint="99"/>
        <w:ind w:left="-142" w:right="283"/>
        <w:jc w:val="center"/>
        <w:rPr>
          <w:rFonts w:ascii="Arial" w:hAnsi="Arial" w:cs="Arial"/>
          <w:b/>
          <w:color w:val="FF0000"/>
        </w:rPr>
      </w:pPr>
      <w:r w:rsidRPr="00024965">
        <w:rPr>
          <w:rFonts w:ascii="Arial" w:hAnsi="Arial" w:cs="Arial"/>
          <w:b/>
          <w:color w:val="FF0000"/>
        </w:rPr>
        <w:t>FATHERS DAY APPEAL FOR THE PRIESTS RETIREMENT FOUNDATION</w:t>
      </w:r>
    </w:p>
    <w:p w14:paraId="0BC6E45C" w14:textId="77777777" w:rsidR="00714B2B" w:rsidRPr="008038FE" w:rsidRDefault="00714B2B" w:rsidP="00714B2B">
      <w:pPr>
        <w:ind w:left="-142" w:right="283"/>
        <w:jc w:val="both"/>
        <w:rPr>
          <w:rFonts w:ascii="Arial" w:hAnsi="Arial" w:cs="Arial"/>
          <w:bCs/>
          <w:sz w:val="22"/>
          <w:szCs w:val="22"/>
        </w:rPr>
      </w:pPr>
      <w:r w:rsidRPr="008038FE">
        <w:rPr>
          <w:rFonts w:ascii="Arial" w:hAnsi="Arial" w:cs="Arial"/>
          <w:bCs/>
          <w:sz w:val="22"/>
          <w:szCs w:val="22"/>
        </w:rPr>
        <w:t xml:space="preserve">Once </w:t>
      </w:r>
      <w:proofErr w:type="gramStart"/>
      <w:r w:rsidRPr="008038FE">
        <w:rPr>
          <w:rFonts w:ascii="Arial" w:hAnsi="Arial" w:cs="Arial"/>
          <w:bCs/>
          <w:sz w:val="22"/>
          <w:szCs w:val="22"/>
        </w:rPr>
        <w:t>again</w:t>
      </w:r>
      <w:proofErr w:type="gramEnd"/>
      <w:r w:rsidRPr="008038FE">
        <w:rPr>
          <w:rFonts w:ascii="Arial" w:hAnsi="Arial" w:cs="Arial"/>
          <w:bCs/>
          <w:sz w:val="22"/>
          <w:szCs w:val="22"/>
        </w:rPr>
        <w:t xml:space="preserve"> this year “</w:t>
      </w:r>
      <w:proofErr w:type="spellStart"/>
      <w:r w:rsidRPr="008038FE">
        <w:rPr>
          <w:rFonts w:ascii="Arial" w:hAnsi="Arial" w:cs="Arial"/>
          <w:bCs/>
          <w:sz w:val="22"/>
          <w:szCs w:val="22"/>
        </w:rPr>
        <w:t>Fathers’s</w:t>
      </w:r>
      <w:proofErr w:type="spellEnd"/>
      <w:r w:rsidRPr="008038FE">
        <w:rPr>
          <w:rFonts w:ascii="Arial" w:hAnsi="Arial" w:cs="Arial"/>
          <w:bCs/>
          <w:sz w:val="22"/>
          <w:szCs w:val="22"/>
        </w:rPr>
        <w:t xml:space="preserve"> Day” Collection will be held this weekend</w:t>
      </w:r>
      <w:r>
        <w:rPr>
          <w:rFonts w:ascii="Arial" w:hAnsi="Arial" w:cs="Arial"/>
          <w:bCs/>
          <w:sz w:val="22"/>
          <w:szCs w:val="22"/>
        </w:rPr>
        <w:t>, but</w:t>
      </w:r>
      <w:r w:rsidRPr="008038FE">
        <w:rPr>
          <w:b/>
          <w:bCs/>
          <w:color w:val="1F497D"/>
        </w:rPr>
        <w:t xml:space="preserve"> </w:t>
      </w:r>
      <w:r>
        <w:rPr>
          <w:rFonts w:ascii="Arial" w:hAnsi="Arial" w:cs="Arial"/>
          <w:bCs/>
          <w:sz w:val="22"/>
          <w:szCs w:val="22"/>
        </w:rPr>
        <w:t>d</w:t>
      </w:r>
      <w:r w:rsidRPr="008038FE">
        <w:rPr>
          <w:rFonts w:ascii="Arial" w:hAnsi="Arial" w:cs="Arial"/>
          <w:bCs/>
          <w:sz w:val="22"/>
          <w:szCs w:val="22"/>
        </w:rPr>
        <w:t>ue to the continuing COVID-19 restrictions and Masses not being able to be said at Parishes, donations to the Father’s Day appeal can be made through the Priests Retirement Foundation website.</w:t>
      </w:r>
      <w:r>
        <w:rPr>
          <w:rFonts w:ascii="Arial" w:hAnsi="Arial" w:cs="Arial"/>
          <w:bCs/>
          <w:sz w:val="22"/>
          <w:szCs w:val="22"/>
        </w:rPr>
        <w:t xml:space="preserve"> </w:t>
      </w:r>
      <w:r w:rsidRPr="008038FE">
        <w:rPr>
          <w:rFonts w:ascii="Arial" w:hAnsi="Arial" w:cs="Arial"/>
          <w:bCs/>
          <w:sz w:val="22"/>
          <w:szCs w:val="22"/>
        </w:rPr>
        <w:t xml:space="preserve">Donations can be made by your Parishioners through the Priests Retirement Foundation website via debit, credit card or </w:t>
      </w:r>
      <w:proofErr w:type="spellStart"/>
      <w:r w:rsidRPr="008038FE">
        <w:rPr>
          <w:rFonts w:ascii="Arial" w:hAnsi="Arial" w:cs="Arial"/>
          <w:bCs/>
          <w:sz w:val="22"/>
          <w:szCs w:val="22"/>
        </w:rPr>
        <w:t>Paypal</w:t>
      </w:r>
      <w:proofErr w:type="spellEnd"/>
      <w:r w:rsidRPr="008038FE">
        <w:rPr>
          <w:rFonts w:ascii="Arial" w:hAnsi="Arial" w:cs="Arial"/>
          <w:bCs/>
          <w:sz w:val="22"/>
          <w:szCs w:val="22"/>
        </w:rPr>
        <w:t xml:space="preserve"> where the donor’s details are </w:t>
      </w:r>
      <w:proofErr w:type="gramStart"/>
      <w:r w:rsidRPr="008038FE">
        <w:rPr>
          <w:rFonts w:ascii="Arial" w:hAnsi="Arial" w:cs="Arial"/>
          <w:bCs/>
          <w:sz w:val="22"/>
          <w:szCs w:val="22"/>
        </w:rPr>
        <w:t>loaded</w:t>
      </w:r>
      <w:proofErr w:type="gramEnd"/>
      <w:r w:rsidRPr="008038FE">
        <w:rPr>
          <w:rFonts w:ascii="Arial" w:hAnsi="Arial" w:cs="Arial"/>
          <w:bCs/>
          <w:sz w:val="22"/>
          <w:szCs w:val="22"/>
        </w:rPr>
        <w:t xml:space="preserve"> and receipts can be issued.</w:t>
      </w:r>
      <w:r>
        <w:rPr>
          <w:rFonts w:ascii="Arial" w:hAnsi="Arial" w:cs="Arial"/>
          <w:bCs/>
          <w:sz w:val="22"/>
          <w:szCs w:val="22"/>
        </w:rPr>
        <w:t xml:space="preserve"> </w:t>
      </w:r>
      <w:r w:rsidRPr="008038FE">
        <w:rPr>
          <w:rFonts w:ascii="Arial" w:hAnsi="Arial" w:cs="Arial"/>
          <w:bCs/>
          <w:sz w:val="22"/>
          <w:szCs w:val="22"/>
        </w:rPr>
        <w:t xml:space="preserve">The site is </w:t>
      </w:r>
      <w:hyperlink r:id="rId15" w:history="1">
        <w:r w:rsidRPr="008038FE">
          <w:rPr>
            <w:rFonts w:ascii="Arial" w:hAnsi="Arial" w:cs="Arial"/>
            <w:sz w:val="22"/>
            <w:szCs w:val="22"/>
          </w:rPr>
          <w:t>www.cam.org.au/foundation</w:t>
        </w:r>
      </w:hyperlink>
      <w:r>
        <w:rPr>
          <w:rFonts w:ascii="Arial" w:hAnsi="Arial" w:cs="Arial"/>
          <w:bCs/>
          <w:sz w:val="22"/>
          <w:szCs w:val="22"/>
        </w:rPr>
        <w:t xml:space="preserve"> </w:t>
      </w:r>
    </w:p>
    <w:p w14:paraId="68336221" w14:textId="77777777" w:rsidR="00714B2B" w:rsidRPr="008038FE" w:rsidRDefault="00714B2B" w:rsidP="00714B2B">
      <w:pPr>
        <w:ind w:left="-142" w:right="283"/>
        <w:jc w:val="both"/>
        <w:rPr>
          <w:rFonts w:ascii="Arial" w:hAnsi="Arial" w:cs="Arial"/>
          <w:bCs/>
          <w:sz w:val="22"/>
          <w:szCs w:val="22"/>
        </w:rPr>
      </w:pPr>
      <w:r>
        <w:rPr>
          <w:rFonts w:ascii="Arial" w:hAnsi="Arial" w:cs="Arial"/>
          <w:bCs/>
          <w:sz w:val="22"/>
          <w:szCs w:val="22"/>
        </w:rPr>
        <w:t xml:space="preserve">As a parish we will </w:t>
      </w:r>
      <w:r w:rsidRPr="008038FE">
        <w:rPr>
          <w:rFonts w:ascii="Arial" w:hAnsi="Arial" w:cs="Arial"/>
          <w:bCs/>
          <w:sz w:val="22"/>
          <w:szCs w:val="22"/>
        </w:rPr>
        <w:t>conduct a “Retrospective” Father’s Day appeal when Masses return to the Parish.</w:t>
      </w:r>
    </w:p>
    <w:p w14:paraId="16487B7C" w14:textId="77777777" w:rsidR="00714B2B" w:rsidRPr="008038FE" w:rsidRDefault="00714B2B" w:rsidP="00714B2B">
      <w:pPr>
        <w:ind w:left="-142" w:right="283"/>
        <w:jc w:val="right"/>
        <w:rPr>
          <w:rFonts w:ascii="Arial" w:hAnsi="Arial" w:cs="Arial"/>
          <w:bCs/>
          <w:sz w:val="22"/>
          <w:szCs w:val="22"/>
        </w:rPr>
      </w:pPr>
      <w:r w:rsidRPr="008038FE">
        <w:rPr>
          <w:rFonts w:ascii="Arial" w:hAnsi="Arial" w:cs="Arial"/>
          <w:bCs/>
          <w:sz w:val="22"/>
          <w:szCs w:val="22"/>
        </w:rPr>
        <w:t>Sincere thanks for your support of the Priests Retirement Foundation.</w:t>
      </w:r>
    </w:p>
    <w:sectPr w:rsidR="00714B2B" w:rsidRPr="008038F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ritas.org.au/lebanon"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hyperlink" Target="http://www.cam.org.au/foundation" TargetMode="Externa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ritas.org.au/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TotalTime>
  <Pages>1</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72</cp:revision>
  <cp:lastPrinted>2021-08-20T12:07:00Z</cp:lastPrinted>
  <dcterms:created xsi:type="dcterms:W3CDTF">2021-03-19T13:10:00Z</dcterms:created>
  <dcterms:modified xsi:type="dcterms:W3CDTF">2021-09-03T09:43:00Z</dcterms:modified>
</cp:coreProperties>
</file>