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36F9D0A9" w:rsidR="008953F7" w:rsidRPr="00424C8C" w:rsidRDefault="005C50A7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RPr="00424C8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SONGS FOR </w:t>
      </w:r>
      <w:r w:rsidR="0023432D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28</w:t>
      </w:r>
      <w:r w:rsidRPr="000B63FC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</w:t>
      </w:r>
      <w:r w:rsidR="0023432D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DAY IN ORDINARY TIME, YEAR C, 9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OCTOBER 20</w:t>
      </w:r>
      <w:r w:rsidR="0023432D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22</w:t>
      </w:r>
    </w:p>
    <w:p w14:paraId="5B9EB188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108974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F61560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C5588B0" w14:textId="77777777" w:rsidR="0023432D" w:rsidRDefault="0023432D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3E3C9D5" w14:textId="77777777" w:rsidR="0023432D" w:rsidRDefault="0023432D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F72DC69" w14:textId="77777777" w:rsidR="0023432D" w:rsidRDefault="0023432D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7FC47E0" w14:textId="77777777" w:rsidR="0023432D" w:rsidRDefault="0023432D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1049DA" w14:textId="247E9A90" w:rsidR="00FE6AE3" w:rsidRPr="009A4405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11568DCF" w14:textId="70BBF42E" w:rsidR="00E21FF2" w:rsidRDefault="00E21FF2" w:rsidP="00E21FF2">
      <w:pPr>
        <w:spacing w:after="0"/>
        <w:rPr>
          <w:b/>
          <w:bCs/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2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</w:t>
      </w:r>
      <w:r>
        <w:rPr>
          <w:b/>
          <w:bCs/>
          <w:color w:val="00B0F0"/>
          <w:sz w:val="21"/>
          <w:szCs w:val="21"/>
          <w:lang w:val="en-GB"/>
        </w:rPr>
        <w:t xml:space="preserve">SING TO THE MOUNTAINS </w:t>
      </w:r>
    </w:p>
    <w:p w14:paraId="408AF2A6" w14:textId="77777777" w:rsidR="00E21FF2" w:rsidRDefault="00E21FF2" w:rsidP="00E21FF2">
      <w:pPr>
        <w:spacing w:after="0"/>
        <w:rPr>
          <w:i/>
          <w:iCs/>
          <w:color w:val="000000"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Sing to the mountains</w:t>
      </w:r>
      <w:proofErr w:type="gramEnd"/>
      <w:r>
        <w:rPr>
          <w:i/>
          <w:iCs/>
          <w:sz w:val="21"/>
          <w:szCs w:val="21"/>
          <w:lang w:val="en-GB"/>
        </w:rPr>
        <w:t xml:space="preserve">, </w:t>
      </w:r>
      <w:proofErr w:type="gramStart"/>
      <w:r>
        <w:rPr>
          <w:i/>
          <w:iCs/>
          <w:sz w:val="21"/>
          <w:szCs w:val="21"/>
          <w:lang w:val="en-GB"/>
        </w:rPr>
        <w:t>sing to the sea</w:t>
      </w:r>
      <w:proofErr w:type="gramEnd"/>
      <w:r>
        <w:rPr>
          <w:i/>
          <w:iCs/>
          <w:sz w:val="21"/>
          <w:szCs w:val="21"/>
          <w:lang w:val="en-GB"/>
        </w:rPr>
        <w:t xml:space="preserve">. </w:t>
      </w:r>
    </w:p>
    <w:p w14:paraId="2D8BA9D7" w14:textId="77777777" w:rsidR="00E21FF2" w:rsidRDefault="00E21FF2" w:rsidP="00E21FF2">
      <w:pPr>
        <w:spacing w:after="0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Raise your voices</w:t>
      </w:r>
      <w:proofErr w:type="gramEnd"/>
      <w:r>
        <w:rPr>
          <w:i/>
          <w:iCs/>
          <w:sz w:val="21"/>
          <w:szCs w:val="21"/>
          <w:lang w:val="en-GB"/>
        </w:rPr>
        <w:t xml:space="preserve">, </w:t>
      </w:r>
      <w:proofErr w:type="gramStart"/>
      <w:r>
        <w:rPr>
          <w:i/>
          <w:iCs/>
          <w:sz w:val="21"/>
          <w:szCs w:val="21"/>
          <w:lang w:val="en-GB"/>
        </w:rPr>
        <w:t>lift your hearts</w:t>
      </w:r>
      <w:proofErr w:type="gramEnd"/>
      <w:r>
        <w:rPr>
          <w:i/>
          <w:iCs/>
          <w:sz w:val="21"/>
          <w:szCs w:val="21"/>
          <w:lang w:val="en-GB"/>
        </w:rPr>
        <w:t>.</w:t>
      </w:r>
    </w:p>
    <w:p w14:paraId="61FF6748" w14:textId="77777777" w:rsidR="00E21FF2" w:rsidRDefault="00E21FF2" w:rsidP="00E21FF2">
      <w:pPr>
        <w:spacing w:after="0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This is the day the Lord has made</w:t>
      </w:r>
      <w:proofErr w:type="gramEnd"/>
      <w:r>
        <w:rPr>
          <w:i/>
          <w:iCs/>
          <w:sz w:val="21"/>
          <w:szCs w:val="21"/>
          <w:lang w:val="en-GB"/>
        </w:rPr>
        <w:t xml:space="preserve">. </w:t>
      </w:r>
    </w:p>
    <w:p w14:paraId="1E2A2E9E" w14:textId="77777777" w:rsidR="00E21FF2" w:rsidRDefault="00E21FF2" w:rsidP="00E21FF2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Let all the earth rejoice.</w:t>
      </w:r>
    </w:p>
    <w:p w14:paraId="534B27BB" w14:textId="77777777" w:rsidR="00E21FF2" w:rsidRDefault="00E21FF2" w:rsidP="00E21FF2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54023F4" w14:textId="77777777" w:rsidR="00E21FF2" w:rsidRDefault="00E21FF2" w:rsidP="00E21FF2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will give thanks to you, my Lord. </w:t>
      </w:r>
    </w:p>
    <w:p w14:paraId="08AFF427" w14:textId="77777777" w:rsidR="00E21FF2" w:rsidRDefault="00E21FF2" w:rsidP="00E21FF2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have answered my plea. </w:t>
      </w:r>
    </w:p>
    <w:p w14:paraId="61362B99" w14:textId="77777777" w:rsidR="00E21FF2" w:rsidRDefault="00E21FF2" w:rsidP="00E21FF2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You have saved my soul from death.</w:t>
      </w:r>
    </w:p>
    <w:p w14:paraId="76336598" w14:textId="77777777" w:rsidR="00E21FF2" w:rsidRDefault="00E21FF2" w:rsidP="00E21FF2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my strength and my song. </w:t>
      </w:r>
    </w:p>
    <w:p w14:paraId="2CCD7055" w14:textId="77777777" w:rsidR="00E21FF2" w:rsidRDefault="00E21FF2" w:rsidP="00E21FF2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05B26F2" w14:textId="77777777" w:rsidR="00E21FF2" w:rsidRDefault="00E21FF2" w:rsidP="00E21FF2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This </w:t>
      </w:r>
      <w:proofErr w:type="gramStart"/>
      <w:r>
        <w:rPr>
          <w:sz w:val="21"/>
          <w:szCs w:val="21"/>
          <w:lang w:val="en-GB"/>
        </w:rPr>
        <w:t>is the day that the Lord has made</w:t>
      </w:r>
      <w:proofErr w:type="gramEnd"/>
      <w:r>
        <w:rPr>
          <w:sz w:val="21"/>
          <w:szCs w:val="21"/>
          <w:lang w:val="en-GB"/>
        </w:rPr>
        <w:t xml:space="preserve">. </w:t>
      </w:r>
    </w:p>
    <w:p w14:paraId="23F2095A" w14:textId="77777777" w:rsidR="00E21FF2" w:rsidRDefault="00E21FF2" w:rsidP="00E21FF2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Let us be glad and rejoice. </w:t>
      </w:r>
    </w:p>
    <w:p w14:paraId="175D89B4" w14:textId="77777777" w:rsidR="00E21FF2" w:rsidRDefault="00E21FF2" w:rsidP="00E21FF2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He has turned all death to life.</w:t>
      </w:r>
    </w:p>
    <w:p w14:paraId="7A788738" w14:textId="77777777" w:rsidR="00E21FF2" w:rsidRDefault="00E21FF2" w:rsidP="00E21FF2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Sing of the glory of God. </w:t>
      </w:r>
    </w:p>
    <w:p w14:paraId="7CE85E76" w14:textId="77777777" w:rsidR="00E21FF2" w:rsidRDefault="00E21FF2" w:rsidP="00E21FF2">
      <w:pPr>
        <w:widowControl w:val="0"/>
        <w:rPr>
          <w:sz w:val="24"/>
        </w:rPr>
      </w:pPr>
      <w:r>
        <w:t> </w:t>
      </w:r>
    </w:p>
    <w:p w14:paraId="2ED8E1A5" w14:textId="77777777" w:rsidR="0023432D" w:rsidRDefault="0023432D" w:rsidP="0023432D">
      <w:pPr>
        <w:widowControl w:val="0"/>
        <w:rPr>
          <w:sz w:val="24"/>
        </w:rPr>
      </w:pPr>
      <w:r>
        <w:t> </w:t>
      </w:r>
    </w:p>
    <w:p w14:paraId="613A8AD7" w14:textId="77777777" w:rsidR="005C50A7" w:rsidRDefault="005C50A7" w:rsidP="005C50A7">
      <w:pPr>
        <w:widowControl w:val="0"/>
        <w:rPr>
          <w:sz w:val="24"/>
        </w:rPr>
      </w:pPr>
      <w:r>
        <w:t> </w:t>
      </w:r>
    </w:p>
    <w:p w14:paraId="26F02222" w14:textId="77FB06EB" w:rsidR="00BE5C02" w:rsidRPr="005C50A7" w:rsidRDefault="001B26A4" w:rsidP="005C50A7">
      <w:pPr>
        <w:widowControl w:val="0"/>
        <w:rPr>
          <w:sz w:val="24"/>
        </w:rPr>
      </w:pPr>
      <w:r>
        <w:t> </w:t>
      </w:r>
    </w:p>
    <w:p w14:paraId="7F64B5E0" w14:textId="72905A96" w:rsidR="003F5E35" w:rsidRPr="00F042AA" w:rsidRDefault="003F5E35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5B932604" w14:textId="541B9BA0" w:rsidR="00E21FF2" w:rsidRPr="00E21FF2" w:rsidRDefault="00E21FF2" w:rsidP="00E21FF2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>48</w:t>
      </w:r>
      <w:bookmarkStart w:id="0" w:name="_GoBack"/>
      <w:bookmarkEnd w:id="0"/>
      <w:r>
        <w:rPr>
          <w:b/>
          <w:bCs/>
          <w:color w:val="00B0F0"/>
          <w:sz w:val="21"/>
          <w:szCs w:val="21"/>
        </w:rPr>
        <w:t xml:space="preserve"> MICAH’S THEME</w:t>
      </w:r>
    </w:p>
    <w:p w14:paraId="37264D5B" w14:textId="77777777" w:rsidR="00E21FF2" w:rsidRDefault="00E21FF2" w:rsidP="00E21FF2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Hear then what Yahweh asks of you</w:t>
      </w:r>
    </w:p>
    <w:p w14:paraId="53727718" w14:textId="77777777" w:rsidR="00E21FF2" w:rsidRDefault="00E21FF2" w:rsidP="00E21FF2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To live justly, to love tenderly</w:t>
      </w:r>
    </w:p>
    <w:p w14:paraId="694FC828" w14:textId="77777777" w:rsidR="00E21FF2" w:rsidRDefault="00E21FF2" w:rsidP="00E21FF2">
      <w:pPr>
        <w:spacing w:after="0"/>
        <w:rPr>
          <w:i/>
          <w:iCs/>
          <w:sz w:val="21"/>
          <w:szCs w:val="21"/>
        </w:rPr>
      </w:pPr>
      <w:proofErr w:type="gramStart"/>
      <w:r>
        <w:rPr>
          <w:i/>
          <w:iCs/>
          <w:sz w:val="21"/>
          <w:szCs w:val="21"/>
        </w:rPr>
        <w:t>And</w:t>
      </w:r>
      <w:proofErr w:type="gramEnd"/>
      <w:r>
        <w:rPr>
          <w:i/>
          <w:iCs/>
          <w:sz w:val="21"/>
          <w:szCs w:val="21"/>
        </w:rPr>
        <w:t xml:space="preserve"> to walk humbly with your God.</w:t>
      </w:r>
    </w:p>
    <w:p w14:paraId="34BE8AB6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CDC3C57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>I have come that you may have life</w:t>
      </w:r>
    </w:p>
    <w:p w14:paraId="78038F5F" w14:textId="77777777" w:rsidR="00E21FF2" w:rsidRDefault="00E21FF2" w:rsidP="00E21FF2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have it to the full. </w:t>
      </w:r>
    </w:p>
    <w:p w14:paraId="3BA03170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B956E55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>Ask and you shall receive</w:t>
      </w:r>
    </w:p>
    <w:p w14:paraId="7EB661C8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>Knock and it shall be yours.</w:t>
      </w:r>
    </w:p>
    <w:p w14:paraId="35D22A9F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AB9DE11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Father your Kingdom come </w:t>
      </w:r>
    </w:p>
    <w:p w14:paraId="278916E2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>May your will be done.</w:t>
      </w:r>
    </w:p>
    <w:p w14:paraId="513F945F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F2BEA2A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>Take up your cross and follow me</w:t>
      </w:r>
    </w:p>
    <w:p w14:paraId="22C30515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>You shall share my life.</w:t>
      </w:r>
    </w:p>
    <w:p w14:paraId="2EA6B678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CB2EA24" w14:textId="77777777" w:rsidR="00E21FF2" w:rsidRDefault="00E21FF2" w:rsidP="00E21FF2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 am with you always </w:t>
      </w:r>
    </w:p>
    <w:p w14:paraId="06CD4B09" w14:textId="77777777" w:rsidR="00E21FF2" w:rsidRDefault="00E21FF2" w:rsidP="00E21FF2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Till</w:t>
      </w:r>
      <w:proofErr w:type="gramEnd"/>
      <w:r>
        <w:rPr>
          <w:sz w:val="21"/>
          <w:szCs w:val="21"/>
        </w:rPr>
        <w:t xml:space="preserve"> the end of time.</w:t>
      </w:r>
    </w:p>
    <w:p w14:paraId="0CC45796" w14:textId="77777777" w:rsidR="00E21FF2" w:rsidRDefault="00E21FF2" w:rsidP="00E21FF2">
      <w:pPr>
        <w:widowControl w:val="0"/>
        <w:rPr>
          <w:sz w:val="24"/>
        </w:rPr>
      </w:pPr>
      <w:r>
        <w:t> </w:t>
      </w:r>
    </w:p>
    <w:p w14:paraId="1CD4B8B7" w14:textId="77777777" w:rsidR="0023432D" w:rsidRDefault="0023432D" w:rsidP="0023432D">
      <w:pPr>
        <w:widowControl w:val="0"/>
        <w:rPr>
          <w:sz w:val="24"/>
        </w:rPr>
      </w:pPr>
      <w:r>
        <w:t> </w:t>
      </w:r>
    </w:p>
    <w:p w14:paraId="19070814" w14:textId="77777777" w:rsidR="005C50A7" w:rsidRDefault="005C50A7" w:rsidP="005C50A7">
      <w:pPr>
        <w:widowControl w:val="0"/>
        <w:rPr>
          <w:sz w:val="24"/>
        </w:rPr>
      </w:pPr>
      <w:r>
        <w:t> </w:t>
      </w:r>
    </w:p>
    <w:p w14:paraId="6D36BD29" w14:textId="6928D18E" w:rsidR="001B26A4" w:rsidRDefault="001B26A4" w:rsidP="001B26A4">
      <w:pPr>
        <w:widowControl w:val="0"/>
        <w:rPr>
          <w:sz w:val="24"/>
        </w:rPr>
      </w:pPr>
    </w:p>
    <w:p w14:paraId="3B03899E" w14:textId="0521A3E2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698B757" w14:textId="5BBE852E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7082A3A" w14:textId="4F48B7DB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3C21CA8" w14:textId="38D2398A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3F63B2C" w14:textId="77777777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D93364D" w14:textId="77777777" w:rsidR="00E21FF2" w:rsidRDefault="00E21FF2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5246F25" w14:textId="77777777" w:rsidR="00E21FF2" w:rsidRDefault="00E21FF2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BD6626" w14:textId="43970EED" w:rsidR="00DA1D91" w:rsidRPr="00DA1D91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15CF8118" w14:textId="1D3E4643" w:rsidR="008F4FBB" w:rsidRPr="008F4FBB" w:rsidRDefault="008F4FBB" w:rsidP="008F4FBB">
      <w:pPr>
        <w:spacing w:after="0"/>
        <w:rPr>
          <w:b/>
          <w:bCs/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55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</w:t>
      </w:r>
      <w:r>
        <w:rPr>
          <w:b/>
          <w:bCs/>
          <w:color w:val="00B0F0"/>
          <w:sz w:val="21"/>
          <w:szCs w:val="21"/>
          <w:lang w:val="en-GB"/>
        </w:rPr>
        <w:t xml:space="preserve">SOUL OF MY SAVIOUR (ANIMA CHRISTI) </w:t>
      </w:r>
    </w:p>
    <w:p w14:paraId="54983149" w14:textId="77777777" w:rsidR="008F4FBB" w:rsidRDefault="008F4FBB" w:rsidP="008F4FBB">
      <w:pPr>
        <w:spacing w:after="0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Soul of my Saviour, sanctify my breast, </w:t>
      </w:r>
    </w:p>
    <w:p w14:paraId="6DA7A6DE" w14:textId="77777777" w:rsidR="008F4FBB" w:rsidRDefault="008F4FBB" w:rsidP="008F4FB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Body of Christ, be thou my saving </w:t>
      </w:r>
      <w:proofErr w:type="gramStart"/>
      <w:r>
        <w:rPr>
          <w:sz w:val="21"/>
          <w:szCs w:val="21"/>
          <w:lang w:val="en-GB"/>
        </w:rPr>
        <w:t>guest .</w:t>
      </w:r>
      <w:proofErr w:type="gramEnd"/>
    </w:p>
    <w:p w14:paraId="53B97B53" w14:textId="77777777" w:rsidR="008F4FBB" w:rsidRDefault="008F4FBB" w:rsidP="008F4FB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Blood of my Saviour, bathe me in thy tide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DBCEF8E" w14:textId="77777777" w:rsidR="008F4FBB" w:rsidRDefault="008F4FBB" w:rsidP="008F4FB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Wash me with water flowing from thy side </w:t>
      </w:r>
    </w:p>
    <w:p w14:paraId="243ECA3E" w14:textId="77777777" w:rsidR="008F4FBB" w:rsidRDefault="008F4FBB" w:rsidP="008F4FB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7E17415" w14:textId="77777777" w:rsidR="008F4FBB" w:rsidRDefault="008F4FBB" w:rsidP="008F4FB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Strength and protection, may thy passion be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3F2F0F03" w14:textId="77777777" w:rsidR="008F4FBB" w:rsidRDefault="008F4FBB" w:rsidP="008F4FB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 Blessed Jesus, hear and answer me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B5FC793" w14:textId="77777777" w:rsidR="008F4FBB" w:rsidRDefault="008F4FBB" w:rsidP="008F4FB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Deep in thy wounds, Lord, hide and shelter me; </w:t>
      </w:r>
      <w:proofErr w:type="gramStart"/>
      <w:r>
        <w:rPr>
          <w:sz w:val="21"/>
          <w:szCs w:val="21"/>
          <w:lang w:val="en-GB"/>
        </w:rPr>
        <w:t>So</w:t>
      </w:r>
      <w:proofErr w:type="gramEnd"/>
      <w:r>
        <w:rPr>
          <w:sz w:val="21"/>
          <w:szCs w:val="21"/>
          <w:lang w:val="en-GB"/>
        </w:rPr>
        <w:t xml:space="preserve">, shall I never, never part from Thee. </w:t>
      </w:r>
    </w:p>
    <w:p w14:paraId="747811F0" w14:textId="77777777" w:rsidR="008F4FBB" w:rsidRDefault="008F4FBB" w:rsidP="008F4FB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D552597" w14:textId="77777777" w:rsidR="008F4FBB" w:rsidRDefault="008F4FBB" w:rsidP="008F4FBB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Guard and defend me from the foe malign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68FE002" w14:textId="77777777" w:rsidR="008F4FBB" w:rsidRDefault="008F4FBB" w:rsidP="008F4FBB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death's dread moments, make me only </w:t>
      </w:r>
      <w:proofErr w:type="spellStart"/>
      <w:r>
        <w:rPr>
          <w:sz w:val="21"/>
          <w:szCs w:val="21"/>
          <w:lang w:val="en-GB"/>
        </w:rPr>
        <w:t>thine</w:t>
      </w:r>
      <w:proofErr w:type="spellEnd"/>
      <w:r>
        <w:rPr>
          <w:sz w:val="21"/>
          <w:szCs w:val="21"/>
          <w:lang w:val="en-GB"/>
        </w:rPr>
        <w:t xml:space="preserve">; </w:t>
      </w:r>
    </w:p>
    <w:p w14:paraId="58917182" w14:textId="77777777" w:rsidR="008F4FBB" w:rsidRDefault="008F4FBB" w:rsidP="008F4FBB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 me and bid me come to thee on high, </w:t>
      </w:r>
    </w:p>
    <w:p w14:paraId="5EBC7EB0" w14:textId="77777777" w:rsidR="008F4FBB" w:rsidRDefault="008F4FBB" w:rsidP="008F4FBB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Where I may praise thee with thy saints for aye. </w:t>
      </w:r>
    </w:p>
    <w:p w14:paraId="00550673" w14:textId="77777777" w:rsidR="008F4FBB" w:rsidRDefault="008F4FBB" w:rsidP="008F4FBB">
      <w:pPr>
        <w:widowControl w:val="0"/>
        <w:rPr>
          <w:sz w:val="24"/>
        </w:rPr>
      </w:pPr>
      <w:r>
        <w:t> </w:t>
      </w:r>
    </w:p>
    <w:p w14:paraId="0F3B407E" w14:textId="29E59918" w:rsidR="0023432D" w:rsidRPr="00E21FF2" w:rsidRDefault="00E21FF2" w:rsidP="00E21FF2">
      <w:pPr>
        <w:widowControl w:val="0"/>
        <w:rPr>
          <w:sz w:val="24"/>
        </w:rPr>
      </w:pPr>
      <w:r>
        <w:t> </w:t>
      </w:r>
      <w:r>
        <w:rPr>
          <w:sz w:val="24"/>
        </w:rPr>
        <w:t>=</w:t>
      </w:r>
    </w:p>
    <w:p w14:paraId="6EF14E3D" w14:textId="791A4BBB" w:rsidR="00E21FF2" w:rsidRDefault="00E21FF2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0D84B82" w14:textId="04D57666" w:rsidR="008F4FBB" w:rsidRDefault="008F4FB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2BD511" w14:textId="08999A05" w:rsidR="008F4FBB" w:rsidRDefault="008F4FB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B665CD" w14:textId="77777777" w:rsidR="008F4FBB" w:rsidRDefault="008F4FB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682F0575" w:rsidR="001C4450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6A984A06" w14:textId="74FD43EA" w:rsidR="0023432D" w:rsidRPr="0023432D" w:rsidRDefault="0023432D" w:rsidP="0023432D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>1</w:t>
      </w:r>
      <w:r>
        <w:rPr>
          <w:b/>
          <w:bCs/>
          <w:color w:val="00B0F0"/>
          <w:sz w:val="21"/>
          <w:szCs w:val="21"/>
          <w:lang w:val="en-GB"/>
        </w:rPr>
        <w:t>1</w:t>
      </w:r>
      <w:r>
        <w:rPr>
          <w:b/>
          <w:bCs/>
          <w:color w:val="00B0F0"/>
          <w:sz w:val="21"/>
          <w:szCs w:val="21"/>
        </w:rPr>
        <w:t xml:space="preserve"> THE LOURDES HYMN</w:t>
      </w:r>
    </w:p>
    <w:p w14:paraId="6F5CAF21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Immaculate Mary, our Hearts are on fire.</w:t>
      </w:r>
    </w:p>
    <w:p w14:paraId="51B774DB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That title so wondrous, fills all our desire!</w:t>
      </w:r>
    </w:p>
    <w:p w14:paraId="060AD6BF" w14:textId="77777777" w:rsidR="0023432D" w:rsidRDefault="0023432D" w:rsidP="0023432D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68DD010D" w14:textId="77777777" w:rsidR="0023432D" w:rsidRDefault="0023432D" w:rsidP="0023432D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Ave, </w:t>
      </w:r>
      <w:proofErr w:type="spellStart"/>
      <w:r>
        <w:rPr>
          <w:i/>
          <w:iCs/>
          <w:sz w:val="21"/>
          <w:szCs w:val="21"/>
        </w:rPr>
        <w:t>ave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proofErr w:type="gramStart"/>
      <w:r>
        <w:rPr>
          <w:i/>
          <w:iCs/>
          <w:sz w:val="21"/>
          <w:szCs w:val="21"/>
        </w:rPr>
        <w:t>ave</w:t>
      </w:r>
      <w:proofErr w:type="spellEnd"/>
      <w:proofErr w:type="gramEnd"/>
      <w:r>
        <w:rPr>
          <w:i/>
          <w:iCs/>
          <w:sz w:val="21"/>
          <w:szCs w:val="21"/>
        </w:rPr>
        <w:t xml:space="preserve"> Maria!</w:t>
      </w:r>
    </w:p>
    <w:p w14:paraId="017E3B40" w14:textId="77777777" w:rsidR="0023432D" w:rsidRDefault="0023432D" w:rsidP="0023432D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Ave, </w:t>
      </w:r>
      <w:proofErr w:type="spellStart"/>
      <w:r>
        <w:rPr>
          <w:i/>
          <w:iCs/>
          <w:sz w:val="21"/>
          <w:szCs w:val="21"/>
        </w:rPr>
        <w:t>ave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proofErr w:type="gramStart"/>
      <w:r>
        <w:rPr>
          <w:i/>
          <w:iCs/>
          <w:sz w:val="21"/>
          <w:szCs w:val="21"/>
        </w:rPr>
        <w:t>ave</w:t>
      </w:r>
      <w:proofErr w:type="spellEnd"/>
      <w:proofErr w:type="gramEnd"/>
      <w:r>
        <w:rPr>
          <w:i/>
          <w:iCs/>
          <w:sz w:val="21"/>
          <w:szCs w:val="21"/>
        </w:rPr>
        <w:t xml:space="preserve"> Maria!</w:t>
      </w:r>
    </w:p>
    <w:p w14:paraId="62B3AC76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1EC1D23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We pray for God’s glory may his kingdom come,</w:t>
      </w:r>
    </w:p>
    <w:p w14:paraId="7A2686BA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We pray for his Vicar, our Father in Rome.</w:t>
      </w:r>
    </w:p>
    <w:p w14:paraId="330B848F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BE92682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We pray for our Mother the Church upon earth,</w:t>
      </w:r>
    </w:p>
    <w:p w14:paraId="1A772AC9" w14:textId="77777777" w:rsidR="0023432D" w:rsidRDefault="0023432D" w:rsidP="0023432D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bless, dearest Lady, the land of our birth.</w:t>
      </w:r>
    </w:p>
    <w:p w14:paraId="68B12786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F463CF5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In grief and temptation in joy, or in pain,</w:t>
      </w:r>
    </w:p>
    <w:p w14:paraId="749D77D0" w14:textId="77777777" w:rsidR="0023432D" w:rsidRDefault="0023432D" w:rsidP="0023432D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We’ll</w:t>
      </w:r>
      <w:proofErr w:type="gramEnd"/>
      <w:r>
        <w:rPr>
          <w:sz w:val="21"/>
          <w:szCs w:val="21"/>
        </w:rPr>
        <w:t xml:space="preserve"> seek thee, our Mother nor seek thee in vain.</w:t>
      </w:r>
    </w:p>
    <w:p w14:paraId="580A6DA8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31DB30E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O bless us dear Lady, with blessings from heaven,</w:t>
      </w:r>
    </w:p>
    <w:p w14:paraId="456ADE93" w14:textId="77777777" w:rsidR="0023432D" w:rsidRDefault="0023432D" w:rsidP="0023432D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to our petitions let answer be given.</w:t>
      </w:r>
    </w:p>
    <w:p w14:paraId="2FE999FA" w14:textId="77777777" w:rsidR="0023432D" w:rsidRDefault="0023432D" w:rsidP="0023432D">
      <w:pPr>
        <w:widowControl w:val="0"/>
        <w:rPr>
          <w:sz w:val="24"/>
        </w:rPr>
      </w:pPr>
      <w:r>
        <w:t> </w:t>
      </w:r>
    </w:p>
    <w:p w14:paraId="5AC50CE2" w14:textId="7313C95F" w:rsidR="002E5869" w:rsidRPr="005C50A7" w:rsidRDefault="002E5869" w:rsidP="0023432D">
      <w:pPr>
        <w:spacing w:after="0"/>
        <w:rPr>
          <w:sz w:val="21"/>
          <w:szCs w:val="21"/>
        </w:rPr>
      </w:pPr>
    </w:p>
    <w:sectPr w:rsidR="002E5869" w:rsidRPr="005C50A7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B63FC"/>
    <w:rsid w:val="000E240F"/>
    <w:rsid w:val="0013557C"/>
    <w:rsid w:val="00136B35"/>
    <w:rsid w:val="00176523"/>
    <w:rsid w:val="001A1095"/>
    <w:rsid w:val="001A6605"/>
    <w:rsid w:val="001B26A4"/>
    <w:rsid w:val="001C4450"/>
    <w:rsid w:val="001F10BF"/>
    <w:rsid w:val="00203959"/>
    <w:rsid w:val="0023432D"/>
    <w:rsid w:val="00244E17"/>
    <w:rsid w:val="00260ECF"/>
    <w:rsid w:val="00266903"/>
    <w:rsid w:val="00273291"/>
    <w:rsid w:val="002B6AFE"/>
    <w:rsid w:val="002D60C9"/>
    <w:rsid w:val="002E5869"/>
    <w:rsid w:val="00313E39"/>
    <w:rsid w:val="00366DAB"/>
    <w:rsid w:val="003731BA"/>
    <w:rsid w:val="003A18FE"/>
    <w:rsid w:val="003B2692"/>
    <w:rsid w:val="003E2FEA"/>
    <w:rsid w:val="003F227C"/>
    <w:rsid w:val="003F5E35"/>
    <w:rsid w:val="00424C8C"/>
    <w:rsid w:val="00490074"/>
    <w:rsid w:val="004904FE"/>
    <w:rsid w:val="004A7B5F"/>
    <w:rsid w:val="004E4569"/>
    <w:rsid w:val="004F129F"/>
    <w:rsid w:val="0052182B"/>
    <w:rsid w:val="0055504D"/>
    <w:rsid w:val="005644FE"/>
    <w:rsid w:val="00567730"/>
    <w:rsid w:val="00567E2A"/>
    <w:rsid w:val="00577910"/>
    <w:rsid w:val="005C50A7"/>
    <w:rsid w:val="006546EB"/>
    <w:rsid w:val="00662AE6"/>
    <w:rsid w:val="006A1DA4"/>
    <w:rsid w:val="006F2DA4"/>
    <w:rsid w:val="006F78DC"/>
    <w:rsid w:val="00736362"/>
    <w:rsid w:val="007476C7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4FBB"/>
    <w:rsid w:val="008F708C"/>
    <w:rsid w:val="00911D79"/>
    <w:rsid w:val="009A4405"/>
    <w:rsid w:val="009C447C"/>
    <w:rsid w:val="009D214C"/>
    <w:rsid w:val="009E126E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E5C02"/>
    <w:rsid w:val="00BF644F"/>
    <w:rsid w:val="00C34000"/>
    <w:rsid w:val="00C4529B"/>
    <w:rsid w:val="00CB4F91"/>
    <w:rsid w:val="00D24638"/>
    <w:rsid w:val="00D95D55"/>
    <w:rsid w:val="00D967DF"/>
    <w:rsid w:val="00DA1D91"/>
    <w:rsid w:val="00DF6755"/>
    <w:rsid w:val="00E21FF2"/>
    <w:rsid w:val="00E622C4"/>
    <w:rsid w:val="00E64BD4"/>
    <w:rsid w:val="00E81E66"/>
    <w:rsid w:val="00E83765"/>
    <w:rsid w:val="00ED7798"/>
    <w:rsid w:val="00EE59CA"/>
    <w:rsid w:val="00F042AA"/>
    <w:rsid w:val="00F3129F"/>
    <w:rsid w:val="00F90DB1"/>
    <w:rsid w:val="00FA7DD2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27</cp:revision>
  <dcterms:created xsi:type="dcterms:W3CDTF">2022-06-09T11:17:00Z</dcterms:created>
  <dcterms:modified xsi:type="dcterms:W3CDTF">2022-10-13T10:42:00Z</dcterms:modified>
</cp:coreProperties>
</file>