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DE" w:rsidRPr="00FA0900" w:rsidRDefault="00E923DE" w:rsidP="00FA0900">
      <w:pPr>
        <w:autoSpaceDE w:val="0"/>
        <w:autoSpaceDN w:val="0"/>
        <w:adjustRightInd w:val="0"/>
        <w:spacing w:after="0" w:line="240" w:lineRule="auto"/>
        <w:ind w:left="1000" w:right="1000"/>
        <w:jc w:val="center"/>
        <w:rPr>
          <w:rFonts w:ascii="Times New Roman" w:hAnsi="Times New Roman" w:cs="Times New Roman"/>
          <w:color w:val="FF0000"/>
          <w:sz w:val="28"/>
          <w:szCs w:val="24"/>
        </w:rPr>
      </w:pPr>
      <w:r w:rsidRPr="00E923DE">
        <w:rPr>
          <w:rFonts w:ascii="Times New Roman" w:hAnsi="Times New Roman" w:cs="Times New Roman"/>
          <w:b/>
          <w:bCs/>
          <w:color w:val="FF0000"/>
          <w:sz w:val="28"/>
          <w:szCs w:val="24"/>
        </w:rPr>
        <w:t>THE LITURGY OF THE WORD</w:t>
      </w:r>
    </w:p>
    <w:p w:rsidR="00E923DE" w:rsidRDefault="00E923DE" w:rsidP="00E923DE">
      <w:pPr>
        <w:autoSpaceDE w:val="0"/>
        <w:autoSpaceDN w:val="0"/>
        <w:adjustRightInd w:val="0"/>
        <w:spacing w:after="0" w:line="240" w:lineRule="auto"/>
        <w:rPr>
          <w:rFonts w:ascii="Times New Roman" w:hAnsi="Times New Roman" w:cs="Times New Roman"/>
          <w:sz w:val="24"/>
          <w:szCs w:val="24"/>
        </w:rPr>
      </w:pPr>
    </w:p>
    <w:p w:rsidR="00E923DE" w:rsidRPr="00E923DE" w:rsidRDefault="00E923DE" w:rsidP="00E923DE">
      <w:pPr>
        <w:autoSpaceDE w:val="0"/>
        <w:autoSpaceDN w:val="0"/>
        <w:adjustRightInd w:val="0"/>
        <w:spacing w:after="0" w:line="240" w:lineRule="auto"/>
        <w:rPr>
          <w:rFonts w:ascii="Times New Roman" w:hAnsi="Times New Roman" w:cs="Times New Roman"/>
          <w:color w:val="FF0000"/>
          <w:sz w:val="24"/>
          <w:szCs w:val="24"/>
        </w:rPr>
      </w:pPr>
      <w:r w:rsidRPr="00E923DE">
        <w:rPr>
          <w:rFonts w:ascii="Times New Roman" w:hAnsi="Times New Roman" w:cs="Times New Roman"/>
          <w:b/>
          <w:bCs/>
          <w:color w:val="FF0000"/>
          <w:sz w:val="24"/>
          <w:szCs w:val="24"/>
        </w:rPr>
        <w:t>FIRST READING</w:t>
      </w:r>
    </w:p>
    <w:p w:rsidR="00E923DE" w:rsidRDefault="00E923DE" w:rsidP="00E923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8:5-8</w:t>
      </w:r>
      <w:proofErr w:type="gramStart"/>
      <w:r>
        <w:rPr>
          <w:rFonts w:ascii="Times New Roman" w:hAnsi="Times New Roman" w:cs="Times New Roman"/>
          <w:b/>
          <w:bCs/>
          <w:sz w:val="24"/>
          <w:szCs w:val="24"/>
        </w:rPr>
        <w:t>,14</w:t>
      </w:r>
      <w:proofErr w:type="gramEnd"/>
      <w:r>
        <w:rPr>
          <w:rFonts w:ascii="Times New Roman" w:hAnsi="Times New Roman" w:cs="Times New Roman"/>
          <w:b/>
          <w:bCs/>
          <w:sz w:val="24"/>
          <w:szCs w:val="24"/>
        </w:rPr>
        <w:t>-17</w:t>
      </w:r>
    </w:p>
    <w:p w:rsidR="00E923DE" w:rsidRPr="007F5EE6" w:rsidRDefault="00E923DE" w:rsidP="007F5EE6">
      <w:pPr>
        <w:autoSpaceDE w:val="0"/>
        <w:autoSpaceDN w:val="0"/>
        <w:adjustRightInd w:val="0"/>
        <w:spacing w:after="0" w:line="240" w:lineRule="auto"/>
        <w:ind w:right="4"/>
        <w:jc w:val="right"/>
        <w:rPr>
          <w:rFonts w:ascii="Times New Roman" w:hAnsi="Times New Roman" w:cs="Times New Roman"/>
          <w:sz w:val="20"/>
          <w:szCs w:val="20"/>
        </w:rPr>
      </w:pPr>
      <w:r w:rsidRPr="007F5EE6">
        <w:rPr>
          <w:rFonts w:ascii="Times New Roman" w:hAnsi="Times New Roman" w:cs="Times New Roman"/>
          <w:b/>
          <w:bCs/>
          <w:color w:val="FF0000"/>
          <w:sz w:val="20"/>
          <w:szCs w:val="20"/>
        </w:rPr>
        <w:t>They laid hands on them, and they received the Holy Spirit</w:t>
      </w:r>
    </w:p>
    <w:p w:rsidR="00E923DE" w:rsidRDefault="00E923DE" w:rsidP="00E923D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Philip went to a Samaritan town and proclaimed the Christ to them. The people united in welcoming the message Philip preached, either because they had heard of the miracles he worked or because they saw them for themselves. There were, for example, unclean spirits that came shrieking out of many who were possessed, and several paralytics and cripples </w:t>
      </w:r>
      <w:proofErr w:type="gramStart"/>
      <w:r>
        <w:rPr>
          <w:rFonts w:ascii="Times New Roman" w:hAnsi="Times New Roman" w:cs="Times New Roman"/>
          <w:sz w:val="24"/>
          <w:szCs w:val="24"/>
        </w:rPr>
        <w:t>were cured</w:t>
      </w:r>
      <w:proofErr w:type="gramEnd"/>
      <w:r>
        <w:rPr>
          <w:rFonts w:ascii="Times New Roman" w:hAnsi="Times New Roman" w:cs="Times New Roman"/>
          <w:sz w:val="24"/>
          <w:szCs w:val="24"/>
        </w:rPr>
        <w:t xml:space="preserve">. 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there was great rejoicing in that town.</w:t>
      </w:r>
    </w:p>
    <w:p w:rsidR="00E923DE" w:rsidRDefault="00E923DE" w:rsidP="00E923DE">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When the apostles in Jerusalem heard that Samaria had accepted the word of God, they sent Peter and John to them, and they went down there, and prayed for the Samaritans to receive the Holy Spirit, for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he had not come down on any of them: they had only been baptised in the name of the Lord Jesus. Then they laid hands on them, and they received the Holy Spirit.</w:t>
      </w:r>
    </w:p>
    <w:p w:rsidR="00E923DE" w:rsidRPr="00B76912" w:rsidRDefault="00B76912" w:rsidP="00B76912">
      <w:pPr>
        <w:autoSpaceDE w:val="0"/>
        <w:autoSpaceDN w:val="0"/>
        <w:adjustRightInd w:val="0"/>
        <w:spacing w:before="100" w:after="0" w:line="240" w:lineRule="auto"/>
        <w:rPr>
          <w:rFonts w:ascii="Times New Roman" w:hAnsi="Times New Roman" w:cs="Times New Roman"/>
          <w:b/>
          <w:sz w:val="24"/>
          <w:szCs w:val="24"/>
        </w:rPr>
      </w:pPr>
      <w:r>
        <w:rPr>
          <w:rFonts w:ascii="Times New Roman" w:hAnsi="Times New Roman" w:cs="Times New Roman"/>
          <w:b/>
          <w:sz w:val="24"/>
          <w:szCs w:val="24"/>
        </w:rPr>
        <w:t>The word of the Lord.</w:t>
      </w:r>
    </w:p>
    <w:p w:rsidR="00E923DE" w:rsidRDefault="00E923DE" w:rsidP="00E923D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rsidR="00E923DE" w:rsidRDefault="00E923DE" w:rsidP="007F5EE6">
      <w:pPr>
        <w:autoSpaceDE w:val="0"/>
        <w:autoSpaceDN w:val="0"/>
        <w:adjustRightInd w:val="0"/>
        <w:spacing w:after="0" w:line="240" w:lineRule="auto"/>
        <w:rPr>
          <w:rFonts w:ascii="Times New Roman" w:hAnsi="Times New Roman" w:cs="Times New Roman"/>
          <w:sz w:val="24"/>
          <w:szCs w:val="24"/>
        </w:rPr>
      </w:pPr>
    </w:p>
    <w:p w:rsidR="00E923DE" w:rsidRPr="00E923DE" w:rsidRDefault="00E923DE" w:rsidP="00E923DE">
      <w:pPr>
        <w:autoSpaceDE w:val="0"/>
        <w:autoSpaceDN w:val="0"/>
        <w:adjustRightInd w:val="0"/>
        <w:spacing w:after="0" w:line="240" w:lineRule="auto"/>
        <w:rPr>
          <w:rFonts w:ascii="Times New Roman" w:hAnsi="Times New Roman" w:cs="Times New Roman"/>
          <w:color w:val="FF0000"/>
          <w:sz w:val="24"/>
          <w:szCs w:val="24"/>
        </w:rPr>
      </w:pPr>
      <w:r w:rsidRPr="00E923DE">
        <w:rPr>
          <w:rFonts w:ascii="Times New Roman" w:hAnsi="Times New Roman" w:cs="Times New Roman"/>
          <w:b/>
          <w:bCs/>
          <w:color w:val="FF0000"/>
          <w:sz w:val="24"/>
          <w:szCs w:val="24"/>
        </w:rPr>
        <w:t>RESPONSORIAL PSALM</w:t>
      </w:r>
    </w:p>
    <w:p w:rsidR="00E923DE" w:rsidRDefault="00E923DE" w:rsidP="00E923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65(66):1-7</w:t>
      </w:r>
      <w:proofErr w:type="gramStart"/>
      <w:r>
        <w:rPr>
          <w:rFonts w:ascii="Times New Roman" w:hAnsi="Times New Roman" w:cs="Times New Roman"/>
          <w:b/>
          <w:bCs/>
          <w:sz w:val="24"/>
          <w:szCs w:val="24"/>
        </w:rPr>
        <w:t>,16,20</w:t>
      </w:r>
      <w:proofErr w:type="gramEnd"/>
    </w:p>
    <w:p w:rsidR="00E923DE" w:rsidRPr="00B76912" w:rsidRDefault="00E923DE" w:rsidP="007F5EE6">
      <w:pPr>
        <w:autoSpaceDE w:val="0"/>
        <w:autoSpaceDN w:val="0"/>
        <w:adjustRightInd w:val="0"/>
        <w:spacing w:after="0" w:line="240" w:lineRule="auto"/>
        <w:ind w:left="650" w:hanging="650"/>
        <w:rPr>
          <w:rFonts w:ascii="Times New Roman" w:hAnsi="Times New Roman" w:cs="Times New Roman"/>
          <w:sz w:val="26"/>
          <w:szCs w:val="26"/>
        </w:rPr>
      </w:pPr>
      <w:r w:rsidRPr="00B76912">
        <w:rPr>
          <w:rFonts w:ascii="Times New Roman" w:hAnsi="Times New Roman" w:cs="Times New Roman"/>
          <w:i/>
          <w:iCs/>
          <w:sz w:val="26"/>
          <w:szCs w:val="26"/>
        </w:rPr>
        <w:t>Let all the earth cry out to God with joy.</w:t>
      </w:r>
    </w:p>
    <w:p w:rsidR="00E923DE" w:rsidRPr="00B76912" w:rsidRDefault="00E923DE" w:rsidP="00E923DE">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Cry out with joy to God all the earth,</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r w:rsidRPr="00B76912">
        <w:rPr>
          <w:rFonts w:ascii="Times New Roman" w:hAnsi="Times New Roman" w:cs="Times New Roman"/>
          <w:sz w:val="26"/>
          <w:szCs w:val="26"/>
        </w:rPr>
        <w:t>O sing to the glory of his name.</w:t>
      </w:r>
    </w:p>
    <w:p w:rsidR="00E923DE" w:rsidRPr="00B76912" w:rsidRDefault="00E923DE" w:rsidP="00E923DE">
      <w:pPr>
        <w:autoSpaceDE w:val="0"/>
        <w:autoSpaceDN w:val="0"/>
        <w:adjustRightInd w:val="0"/>
        <w:spacing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O render him glorious praise.</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r w:rsidRPr="00B76912">
        <w:rPr>
          <w:rFonts w:ascii="Times New Roman" w:hAnsi="Times New Roman" w:cs="Times New Roman"/>
          <w:sz w:val="26"/>
          <w:szCs w:val="26"/>
        </w:rPr>
        <w:t>Say to God: ‘How tremendous your deeds!</w:t>
      </w:r>
    </w:p>
    <w:p w:rsidR="00E923DE" w:rsidRPr="00B76912" w:rsidRDefault="00E923DE" w:rsidP="007F5EE6">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i/>
          <w:iCs/>
          <w:sz w:val="26"/>
          <w:szCs w:val="26"/>
        </w:rPr>
        <w:t>Let all the earth cry out to God with joy.</w:t>
      </w:r>
    </w:p>
    <w:p w:rsidR="00E923DE" w:rsidRPr="00B76912" w:rsidRDefault="00E923DE" w:rsidP="00E923DE">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‘Before you all the earth shall bow;</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proofErr w:type="gramStart"/>
      <w:r w:rsidRPr="00B76912">
        <w:rPr>
          <w:rFonts w:ascii="Times New Roman" w:hAnsi="Times New Roman" w:cs="Times New Roman"/>
          <w:sz w:val="26"/>
          <w:szCs w:val="26"/>
        </w:rPr>
        <w:t>shall</w:t>
      </w:r>
      <w:proofErr w:type="gramEnd"/>
      <w:r w:rsidRPr="00B76912">
        <w:rPr>
          <w:rFonts w:ascii="Times New Roman" w:hAnsi="Times New Roman" w:cs="Times New Roman"/>
          <w:sz w:val="26"/>
          <w:szCs w:val="26"/>
        </w:rPr>
        <w:t xml:space="preserve"> sing to you, sing to your name!’</w:t>
      </w:r>
    </w:p>
    <w:p w:rsidR="00E923DE" w:rsidRPr="00B76912" w:rsidRDefault="00E923DE" w:rsidP="00E923DE">
      <w:pPr>
        <w:autoSpaceDE w:val="0"/>
        <w:autoSpaceDN w:val="0"/>
        <w:adjustRightInd w:val="0"/>
        <w:spacing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Come and see the works of God,</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proofErr w:type="gramStart"/>
      <w:r w:rsidRPr="00B76912">
        <w:rPr>
          <w:rFonts w:ascii="Times New Roman" w:hAnsi="Times New Roman" w:cs="Times New Roman"/>
          <w:sz w:val="26"/>
          <w:szCs w:val="26"/>
        </w:rPr>
        <w:t>tremendous</w:t>
      </w:r>
      <w:proofErr w:type="gramEnd"/>
      <w:r w:rsidRPr="00B76912">
        <w:rPr>
          <w:rFonts w:ascii="Times New Roman" w:hAnsi="Times New Roman" w:cs="Times New Roman"/>
          <w:sz w:val="26"/>
          <w:szCs w:val="26"/>
        </w:rPr>
        <w:t xml:space="preserve"> his deeds among men.</w:t>
      </w:r>
    </w:p>
    <w:p w:rsidR="00E923DE" w:rsidRPr="00B76912" w:rsidRDefault="00E923DE" w:rsidP="007F5EE6">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i/>
          <w:iCs/>
          <w:sz w:val="26"/>
          <w:szCs w:val="26"/>
        </w:rPr>
        <w:t>Let all the earth cry out to God with joy.</w:t>
      </w:r>
    </w:p>
    <w:p w:rsidR="00E923DE" w:rsidRPr="00B76912" w:rsidRDefault="00E923DE" w:rsidP="00E923DE">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He turned the sea into dry land,</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proofErr w:type="gramStart"/>
      <w:r w:rsidRPr="00B76912">
        <w:rPr>
          <w:rFonts w:ascii="Times New Roman" w:hAnsi="Times New Roman" w:cs="Times New Roman"/>
          <w:sz w:val="26"/>
          <w:szCs w:val="26"/>
        </w:rPr>
        <w:t>they</w:t>
      </w:r>
      <w:proofErr w:type="gramEnd"/>
      <w:r w:rsidRPr="00B76912">
        <w:rPr>
          <w:rFonts w:ascii="Times New Roman" w:hAnsi="Times New Roman" w:cs="Times New Roman"/>
          <w:sz w:val="26"/>
          <w:szCs w:val="26"/>
        </w:rPr>
        <w:t xml:space="preserve"> passed through the river dry-shod.</w:t>
      </w:r>
    </w:p>
    <w:p w:rsidR="00E923DE" w:rsidRPr="00B76912" w:rsidRDefault="00E923DE" w:rsidP="00E923DE">
      <w:pPr>
        <w:autoSpaceDE w:val="0"/>
        <w:autoSpaceDN w:val="0"/>
        <w:adjustRightInd w:val="0"/>
        <w:spacing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Let our joy then be in him</w:t>
      </w:r>
      <w:proofErr w:type="gramStart"/>
      <w:r w:rsidRPr="00B76912">
        <w:rPr>
          <w:rFonts w:ascii="Times New Roman" w:hAnsi="Times New Roman" w:cs="Times New Roman"/>
          <w:sz w:val="26"/>
          <w:szCs w:val="26"/>
        </w:rPr>
        <w:t>;</w:t>
      </w:r>
      <w:proofErr w:type="gramEnd"/>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proofErr w:type="gramStart"/>
      <w:r w:rsidRPr="00B76912">
        <w:rPr>
          <w:rFonts w:ascii="Times New Roman" w:hAnsi="Times New Roman" w:cs="Times New Roman"/>
          <w:sz w:val="26"/>
          <w:szCs w:val="26"/>
        </w:rPr>
        <w:t>he</w:t>
      </w:r>
      <w:proofErr w:type="gramEnd"/>
      <w:r w:rsidRPr="00B76912">
        <w:rPr>
          <w:rFonts w:ascii="Times New Roman" w:hAnsi="Times New Roman" w:cs="Times New Roman"/>
          <w:sz w:val="26"/>
          <w:szCs w:val="26"/>
        </w:rPr>
        <w:t xml:space="preserve"> rules for ever by his might.</w:t>
      </w:r>
    </w:p>
    <w:p w:rsidR="00E923DE" w:rsidRPr="00B76912" w:rsidRDefault="00E923DE" w:rsidP="007F5EE6">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i/>
          <w:iCs/>
          <w:sz w:val="26"/>
          <w:szCs w:val="26"/>
        </w:rPr>
        <w:t>Let all the earth cry out to God with joy.</w:t>
      </w:r>
    </w:p>
    <w:p w:rsidR="00E923DE" w:rsidRPr="00B76912" w:rsidRDefault="00E923DE" w:rsidP="00E923DE">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Come and hear, all who fear God.</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r w:rsidRPr="00B76912">
        <w:rPr>
          <w:rFonts w:ascii="Times New Roman" w:hAnsi="Times New Roman" w:cs="Times New Roman"/>
          <w:sz w:val="26"/>
          <w:szCs w:val="26"/>
        </w:rPr>
        <w:t>I will tell what he did for my soul:</w:t>
      </w:r>
    </w:p>
    <w:p w:rsidR="00E923DE" w:rsidRPr="00B76912" w:rsidRDefault="00E923DE" w:rsidP="00E923DE">
      <w:pPr>
        <w:autoSpaceDE w:val="0"/>
        <w:autoSpaceDN w:val="0"/>
        <w:adjustRightInd w:val="0"/>
        <w:spacing w:after="0" w:line="240" w:lineRule="auto"/>
        <w:ind w:left="650" w:hanging="650"/>
        <w:rPr>
          <w:rFonts w:ascii="Times New Roman" w:hAnsi="Times New Roman" w:cs="Times New Roman"/>
          <w:sz w:val="26"/>
          <w:szCs w:val="26"/>
        </w:rPr>
      </w:pPr>
      <w:r w:rsidRPr="00B76912">
        <w:rPr>
          <w:rFonts w:ascii="Times New Roman" w:hAnsi="Times New Roman" w:cs="Times New Roman"/>
          <w:sz w:val="26"/>
          <w:szCs w:val="26"/>
        </w:rPr>
        <w:t>Blessed be God who did not reject my prayer</w:t>
      </w:r>
    </w:p>
    <w:p w:rsidR="00E923DE" w:rsidRPr="00B76912" w:rsidRDefault="00E923DE" w:rsidP="00E923DE">
      <w:pPr>
        <w:autoSpaceDE w:val="0"/>
        <w:autoSpaceDN w:val="0"/>
        <w:adjustRightInd w:val="0"/>
        <w:spacing w:after="0" w:line="240" w:lineRule="auto"/>
        <w:ind w:left="650" w:hanging="250"/>
        <w:rPr>
          <w:rFonts w:ascii="Times New Roman" w:hAnsi="Times New Roman" w:cs="Times New Roman"/>
          <w:sz w:val="26"/>
          <w:szCs w:val="26"/>
        </w:rPr>
      </w:pPr>
      <w:proofErr w:type="gramStart"/>
      <w:r w:rsidRPr="00B76912">
        <w:rPr>
          <w:rFonts w:ascii="Times New Roman" w:hAnsi="Times New Roman" w:cs="Times New Roman"/>
          <w:sz w:val="26"/>
          <w:szCs w:val="26"/>
        </w:rPr>
        <w:t>nor</w:t>
      </w:r>
      <w:proofErr w:type="gramEnd"/>
      <w:r w:rsidRPr="00B76912">
        <w:rPr>
          <w:rFonts w:ascii="Times New Roman" w:hAnsi="Times New Roman" w:cs="Times New Roman"/>
          <w:sz w:val="26"/>
          <w:szCs w:val="26"/>
        </w:rPr>
        <w:t xml:space="preserve"> withhold his love from me.</w:t>
      </w:r>
    </w:p>
    <w:p w:rsidR="00FA0900" w:rsidRPr="00B76912" w:rsidRDefault="00E923DE" w:rsidP="00FA0900">
      <w:pPr>
        <w:autoSpaceDE w:val="0"/>
        <w:autoSpaceDN w:val="0"/>
        <w:adjustRightInd w:val="0"/>
        <w:spacing w:before="100" w:after="0" w:line="240" w:lineRule="auto"/>
        <w:ind w:left="650" w:hanging="650"/>
        <w:rPr>
          <w:rFonts w:ascii="Times New Roman" w:hAnsi="Times New Roman" w:cs="Times New Roman"/>
          <w:sz w:val="26"/>
          <w:szCs w:val="26"/>
        </w:rPr>
      </w:pPr>
      <w:r w:rsidRPr="00B76912">
        <w:rPr>
          <w:rFonts w:ascii="Times New Roman" w:hAnsi="Times New Roman" w:cs="Times New Roman"/>
          <w:i/>
          <w:iCs/>
          <w:sz w:val="26"/>
          <w:szCs w:val="26"/>
        </w:rPr>
        <w:t>Let all the earth cry out to God with joy.</w:t>
      </w:r>
    </w:p>
    <w:p w:rsidR="00E923DE" w:rsidRPr="00FA0900" w:rsidRDefault="007F5EE6" w:rsidP="00B76912">
      <w:pPr>
        <w:autoSpaceDE w:val="0"/>
        <w:autoSpaceDN w:val="0"/>
        <w:adjustRightInd w:val="0"/>
        <w:spacing w:before="100" w:after="0" w:line="240" w:lineRule="auto"/>
        <w:rPr>
          <w:rFonts w:ascii="Times New Roman" w:hAnsi="Times New Roman" w:cs="Times New Roman"/>
          <w:sz w:val="24"/>
          <w:szCs w:val="24"/>
        </w:rPr>
      </w:pPr>
      <w:r w:rsidRPr="007F5EE6">
        <w:rPr>
          <w:rFonts w:ascii="Times New Roman" w:hAnsi="Times New Roman" w:cs="Times New Roman"/>
          <w:b/>
          <w:bCs/>
          <w:color w:val="FF0000"/>
          <w:sz w:val="24"/>
          <w:szCs w:val="24"/>
        </w:rPr>
        <w:lastRenderedPageBreak/>
        <w:t>SECOND READING</w:t>
      </w:r>
    </w:p>
    <w:p w:rsidR="00A573B4" w:rsidRDefault="00A573B4" w:rsidP="00A573B4">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Peter 4:13-16</w:t>
      </w:r>
    </w:p>
    <w:p w:rsidR="00A573B4" w:rsidRPr="00A573B4" w:rsidRDefault="00A573B4" w:rsidP="00A573B4">
      <w:pPr>
        <w:autoSpaceDE w:val="0"/>
        <w:autoSpaceDN w:val="0"/>
        <w:adjustRightInd w:val="0"/>
        <w:spacing w:after="0" w:line="240" w:lineRule="auto"/>
        <w:ind w:right="4"/>
        <w:jc w:val="right"/>
        <w:rPr>
          <w:rFonts w:ascii="Times New Roman" w:hAnsi="Times New Roman" w:cs="Times New Roman"/>
          <w:sz w:val="20"/>
          <w:szCs w:val="20"/>
        </w:rPr>
      </w:pPr>
      <w:bookmarkStart w:id="0" w:name="_GoBack"/>
      <w:bookmarkEnd w:id="0"/>
      <w:r w:rsidRPr="00A573B4">
        <w:rPr>
          <w:rFonts w:ascii="Times New Roman" w:hAnsi="Times New Roman" w:cs="Times New Roman"/>
          <w:b/>
          <w:bCs/>
          <w:color w:val="FF0000"/>
          <w:sz w:val="20"/>
          <w:szCs w:val="20"/>
        </w:rPr>
        <w:t>It is a blessing for you when they insult you for bearing the name of Christ</w:t>
      </w:r>
    </w:p>
    <w:p w:rsidR="00A573B4" w:rsidRDefault="00A573B4" w:rsidP="00A573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can have some share in the sufferings of Christ, be glad, because you will enjoy a much greater gladness when his glory </w:t>
      </w:r>
      <w:proofErr w:type="gramStart"/>
      <w:r>
        <w:rPr>
          <w:rFonts w:ascii="Times New Roman" w:hAnsi="Times New Roman" w:cs="Times New Roman"/>
          <w:sz w:val="24"/>
          <w:szCs w:val="24"/>
        </w:rPr>
        <w:t>is revealed</w:t>
      </w:r>
      <w:proofErr w:type="gramEnd"/>
      <w:r>
        <w:rPr>
          <w:rFonts w:ascii="Times New Roman" w:hAnsi="Times New Roman" w:cs="Times New Roman"/>
          <w:sz w:val="24"/>
          <w:szCs w:val="24"/>
        </w:rPr>
        <w:t>. It is a blessing for you when they insult you for bearing the name of Christ, because it means that you have the Spirit of glory, the Spirit of God resting on you. None of you should ever deserve to suffer for being a murderer, a thief, a criminal or an informer; but if anyone of you should suffer for being a Christian, then he is not to be ashamed of it; he should thank God that he has been called one.</w:t>
      </w:r>
    </w:p>
    <w:p w:rsidR="00A573B4" w:rsidRDefault="00A573B4" w:rsidP="00A573B4">
      <w:pPr>
        <w:autoSpaceDE w:val="0"/>
        <w:autoSpaceDN w:val="0"/>
        <w:adjustRightInd w:val="0"/>
        <w:spacing w:after="0" w:line="240" w:lineRule="auto"/>
        <w:rPr>
          <w:rFonts w:ascii="Times New Roman" w:hAnsi="Times New Roman" w:cs="Times New Roman"/>
          <w:sz w:val="24"/>
          <w:szCs w:val="24"/>
        </w:rPr>
      </w:pPr>
    </w:p>
    <w:p w:rsidR="00E923DE" w:rsidRPr="007F5EE6" w:rsidRDefault="00E923DE" w:rsidP="00E923DE">
      <w:pPr>
        <w:autoSpaceDE w:val="0"/>
        <w:autoSpaceDN w:val="0"/>
        <w:adjustRightInd w:val="0"/>
        <w:spacing w:before="100" w:after="0" w:line="240" w:lineRule="auto"/>
        <w:ind w:left="650" w:hanging="650"/>
        <w:rPr>
          <w:rFonts w:ascii="Times New Roman" w:hAnsi="Times New Roman" w:cs="Times New Roman"/>
          <w:b/>
          <w:sz w:val="24"/>
          <w:szCs w:val="24"/>
        </w:rPr>
      </w:pPr>
      <w:r w:rsidRPr="007F5EE6">
        <w:rPr>
          <w:rFonts w:ascii="Times New Roman" w:hAnsi="Times New Roman" w:cs="Times New Roman"/>
          <w:b/>
          <w:sz w:val="24"/>
          <w:szCs w:val="24"/>
        </w:rPr>
        <w:t>The word of the Lord.</w:t>
      </w:r>
    </w:p>
    <w:p w:rsidR="00E923DE" w:rsidRDefault="00E923DE" w:rsidP="00E923D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rsidR="00E923DE" w:rsidRDefault="00E923DE" w:rsidP="00E923DE">
      <w:pPr>
        <w:autoSpaceDE w:val="0"/>
        <w:autoSpaceDN w:val="0"/>
        <w:adjustRightInd w:val="0"/>
        <w:spacing w:after="0" w:line="240" w:lineRule="auto"/>
        <w:rPr>
          <w:rFonts w:ascii="Times New Roman" w:hAnsi="Times New Roman" w:cs="Times New Roman"/>
          <w:sz w:val="24"/>
          <w:szCs w:val="24"/>
        </w:rPr>
      </w:pPr>
    </w:p>
    <w:p w:rsidR="00E923DE" w:rsidRDefault="00E923DE" w:rsidP="00E923DE">
      <w:pPr>
        <w:autoSpaceDE w:val="0"/>
        <w:autoSpaceDN w:val="0"/>
        <w:adjustRightInd w:val="0"/>
        <w:spacing w:after="0" w:line="240" w:lineRule="auto"/>
        <w:jc w:val="center"/>
        <w:rPr>
          <w:rFonts w:ascii="Times New Roman" w:hAnsi="Times New Roman" w:cs="Times New Roman"/>
          <w:sz w:val="24"/>
          <w:szCs w:val="24"/>
        </w:rPr>
      </w:pPr>
    </w:p>
    <w:p w:rsidR="00E923DE" w:rsidRDefault="007F5EE6" w:rsidP="00FA0900">
      <w:pPr>
        <w:autoSpaceDE w:val="0"/>
        <w:autoSpaceDN w:val="0"/>
        <w:adjustRightInd w:val="0"/>
        <w:spacing w:after="0" w:line="240" w:lineRule="auto"/>
        <w:rPr>
          <w:rFonts w:ascii="Times New Roman" w:hAnsi="Times New Roman" w:cs="Times New Roman"/>
          <w:sz w:val="24"/>
          <w:szCs w:val="24"/>
        </w:rPr>
      </w:pPr>
      <w:r w:rsidRPr="007F5EE6">
        <w:rPr>
          <w:rFonts w:ascii="Times New Roman" w:hAnsi="Times New Roman" w:cs="Times New Roman"/>
          <w:b/>
          <w:bCs/>
          <w:color w:val="FF0000"/>
          <w:sz w:val="24"/>
          <w:szCs w:val="24"/>
        </w:rPr>
        <w:t>GOSPEL ACCLAMATION</w:t>
      </w:r>
    </w:p>
    <w:p w:rsidR="00E923DE" w:rsidRDefault="00E923DE" w:rsidP="00E923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cf.Jn14:18</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not leave you orphans, says the Lord</w:t>
      </w:r>
      <w:proofErr w:type="gramStart"/>
      <w:r>
        <w:rPr>
          <w:rFonts w:ascii="Times New Roman" w:hAnsi="Times New Roman" w:cs="Times New Roman"/>
          <w:sz w:val="24"/>
          <w:szCs w:val="24"/>
        </w:rPr>
        <w:t>;</w:t>
      </w:r>
      <w:proofErr w:type="gramEnd"/>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come back to you, </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your hearts will be full of joy.</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rsidR="00E923DE" w:rsidRDefault="00E923DE" w:rsidP="00E923DE">
      <w:pPr>
        <w:autoSpaceDE w:val="0"/>
        <w:autoSpaceDN w:val="0"/>
        <w:adjustRightInd w:val="0"/>
        <w:spacing w:after="0" w:line="240" w:lineRule="auto"/>
        <w:rPr>
          <w:rFonts w:ascii="Times New Roman" w:hAnsi="Times New Roman" w:cs="Times New Roman"/>
          <w:sz w:val="24"/>
          <w:szCs w:val="24"/>
        </w:rPr>
      </w:pPr>
    </w:p>
    <w:p w:rsidR="00E923DE" w:rsidRDefault="00FA0900" w:rsidP="00E923DE">
      <w:pPr>
        <w:autoSpaceDE w:val="0"/>
        <w:autoSpaceDN w:val="0"/>
        <w:adjustRightInd w:val="0"/>
        <w:spacing w:after="0" w:line="240" w:lineRule="auto"/>
        <w:rPr>
          <w:rFonts w:ascii="Times New Roman" w:hAnsi="Times New Roman" w:cs="Times New Roman"/>
          <w:sz w:val="24"/>
          <w:szCs w:val="24"/>
        </w:rPr>
      </w:pPr>
      <w:r w:rsidRPr="007F5EE6">
        <w:rPr>
          <w:rFonts w:ascii="Times New Roman" w:hAnsi="Times New Roman" w:cs="Times New Roman"/>
          <w:b/>
          <w:color w:val="FF0000"/>
          <w:sz w:val="24"/>
          <w:szCs w:val="24"/>
        </w:rPr>
        <w:t xml:space="preserve">A READING FROM THE HOLY GOSPEL ACCORDING TO </w:t>
      </w:r>
      <w:r w:rsidRPr="007F5EE6">
        <w:rPr>
          <w:rFonts w:ascii="Times New Roman" w:hAnsi="Times New Roman" w:cs="Times New Roman"/>
          <w:b/>
          <w:bCs/>
          <w:color w:val="FF0000"/>
          <w:sz w:val="24"/>
          <w:szCs w:val="24"/>
        </w:rPr>
        <w:t>JOHN</w:t>
      </w:r>
      <w:r>
        <w:rPr>
          <w:rFonts w:ascii="Times New Roman" w:hAnsi="Times New Roman" w:cs="Times New Roman"/>
          <w:b/>
          <w:bCs/>
          <w:sz w:val="24"/>
          <w:szCs w:val="24"/>
        </w:rPr>
        <w:t xml:space="preserve"> </w:t>
      </w:r>
    </w:p>
    <w:p w:rsidR="00E923DE" w:rsidRDefault="00E923DE" w:rsidP="00E923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17:1-11</w:t>
      </w:r>
    </w:p>
    <w:p w:rsidR="00E923DE" w:rsidRPr="00FA0900" w:rsidRDefault="00E923DE" w:rsidP="00FA0900">
      <w:pPr>
        <w:autoSpaceDE w:val="0"/>
        <w:autoSpaceDN w:val="0"/>
        <w:adjustRightInd w:val="0"/>
        <w:spacing w:after="0" w:line="240" w:lineRule="auto"/>
        <w:ind w:left="1000" w:right="4"/>
        <w:jc w:val="right"/>
        <w:rPr>
          <w:rFonts w:ascii="Times New Roman" w:hAnsi="Times New Roman" w:cs="Times New Roman"/>
          <w:color w:val="FF0000"/>
          <w:sz w:val="20"/>
          <w:szCs w:val="20"/>
        </w:rPr>
      </w:pPr>
      <w:r w:rsidRPr="00FA0900">
        <w:rPr>
          <w:rFonts w:ascii="Times New Roman" w:hAnsi="Times New Roman" w:cs="Times New Roman"/>
          <w:b/>
          <w:bCs/>
          <w:color w:val="FF0000"/>
          <w:sz w:val="20"/>
          <w:szCs w:val="20"/>
        </w:rPr>
        <w:t>Father, it is time for you to glorify me</w:t>
      </w:r>
    </w:p>
    <w:p w:rsidR="00E923DE" w:rsidRDefault="00E923DE" w:rsidP="00E923D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raised his eyes to heaven and said:</w:t>
      </w:r>
    </w:p>
    <w:p w:rsidR="00E923DE" w:rsidRDefault="00E923DE" w:rsidP="00E923D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‘Father, the hour has come: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glorify</w:t>
      </w:r>
      <w:proofErr w:type="gramEnd"/>
      <w:r>
        <w:rPr>
          <w:rFonts w:ascii="Times New Roman" w:hAnsi="Times New Roman" w:cs="Times New Roman"/>
          <w:sz w:val="24"/>
          <w:szCs w:val="24"/>
        </w:rPr>
        <w:t xml:space="preserve"> your Son</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your Son may glorify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through the power over all mankind that you have given him,</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him give eternal life to all those you have entrusted to him.</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eternal life is this:</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know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only true God,</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Jesus Christ whom you have sent.</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glorified you on earth</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finished the work that you gave me to do.</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Now, Father, it is time for you to glorify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that glory I had with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ever the world was.</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made your name known</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men you took from the world to give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were yours and you gave them to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have kept your word.</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Now at last they know</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lastRenderedPageBreak/>
        <w:t>that</w:t>
      </w:r>
      <w:proofErr w:type="gramEnd"/>
      <w:r>
        <w:rPr>
          <w:rFonts w:ascii="Times New Roman" w:hAnsi="Times New Roman" w:cs="Times New Roman"/>
          <w:sz w:val="24"/>
          <w:szCs w:val="24"/>
        </w:rPr>
        <w:t xml:space="preserve"> all you have given me comes indeed from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 have given them the teaching you gave to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have truly accepted this, that I came from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have believed that it was you who sent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pray for them</w:t>
      </w:r>
      <w:proofErr w:type="gramStart"/>
      <w:r>
        <w:rPr>
          <w:rFonts w:ascii="Times New Roman" w:hAnsi="Times New Roman" w:cs="Times New Roman"/>
          <w:sz w:val="24"/>
          <w:szCs w:val="24"/>
        </w:rPr>
        <w:t>;</w:t>
      </w:r>
      <w:proofErr w:type="gramEnd"/>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not praying for the world</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for those you have given me,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belong to you:</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I have is yours</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all you have is mine,</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them I am glorified.</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not in the world any longer,</w:t>
      </w:r>
    </w:p>
    <w:p w:rsidR="00E923DE" w:rsidRDefault="00E923DE" w:rsidP="00E923DE">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are in the world,</w:t>
      </w:r>
    </w:p>
    <w:p w:rsidR="00E923DE" w:rsidRPr="00FA0900" w:rsidRDefault="00E923DE" w:rsidP="00FA0900">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am coming to you.’</w:t>
      </w:r>
    </w:p>
    <w:p w:rsidR="00E923DE" w:rsidRPr="00FA0900" w:rsidRDefault="00FA0900" w:rsidP="00FA0900">
      <w:pPr>
        <w:autoSpaceDE w:val="0"/>
        <w:autoSpaceDN w:val="0"/>
        <w:adjustRightInd w:val="0"/>
        <w:spacing w:before="100" w:after="0" w:line="240" w:lineRule="auto"/>
        <w:ind w:left="650" w:hanging="650"/>
        <w:rPr>
          <w:rFonts w:ascii="Times New Roman" w:hAnsi="Times New Roman" w:cs="Times New Roman"/>
          <w:b/>
          <w:sz w:val="24"/>
          <w:szCs w:val="24"/>
        </w:rPr>
      </w:pPr>
      <w:r>
        <w:rPr>
          <w:rFonts w:ascii="Times New Roman" w:hAnsi="Times New Roman" w:cs="Times New Roman"/>
          <w:b/>
          <w:sz w:val="24"/>
          <w:szCs w:val="24"/>
        </w:rPr>
        <w:t>The Gospel of the Lord.</w:t>
      </w:r>
    </w:p>
    <w:p w:rsidR="0043442F" w:rsidRPr="00FA0900" w:rsidRDefault="00E923DE" w:rsidP="00FA090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sectPr w:rsidR="0043442F" w:rsidRPr="00FA0900" w:rsidSect="00A24A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DE"/>
    <w:rsid w:val="0043442F"/>
    <w:rsid w:val="007F5EE6"/>
    <w:rsid w:val="00A573B4"/>
    <w:rsid w:val="00B76912"/>
    <w:rsid w:val="00E923DE"/>
    <w:rsid w:val="00FA0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ACAF"/>
  <w15:chartTrackingRefBased/>
  <w15:docId w15:val="{B8F84698-BEDD-471C-91EC-9F61301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5</cp:revision>
  <dcterms:created xsi:type="dcterms:W3CDTF">2020-05-14T12:01:00Z</dcterms:created>
  <dcterms:modified xsi:type="dcterms:W3CDTF">2020-05-14T12:39:00Z</dcterms:modified>
</cp:coreProperties>
</file>