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124C6" w:rsidRDefault="00A124C6" w:rsidP="00326580">
      <w:pPr>
        <w:pStyle w:val="Title"/>
        <w:widowControl w:val="0"/>
        <w:numPr>
          <w:ilvl w:val="0"/>
          <w:numId w:val="2"/>
        </w:numPr>
        <w:tabs>
          <w:tab w:val="left" w:pos="426"/>
          <w:tab w:val="left" w:pos="3119"/>
        </w:tabs>
        <w:spacing w:line="260" w:lineRule="exact"/>
        <w:ind w:left="720" w:right="-28" w:hanging="578"/>
        <w:jc w:val="both"/>
        <w:rPr>
          <w:b w:val="0"/>
          <w:i/>
        </w:rPr>
      </w:pPr>
      <w:r w:rsidRPr="00326580">
        <w:rPr>
          <w:b w:val="0"/>
          <w:i/>
        </w:rPr>
        <w:t xml:space="preserve"> </w:t>
      </w:r>
      <w:r w:rsidR="0057545A">
        <w:rPr>
          <w:b w:val="0"/>
          <w:i/>
        </w:rPr>
        <w:t>Monday 13 – St Lucy</w:t>
      </w:r>
    </w:p>
    <w:p w:rsidR="0057545A" w:rsidRPr="00326580" w:rsidRDefault="0057545A" w:rsidP="00326580">
      <w:pPr>
        <w:pStyle w:val="Title"/>
        <w:widowControl w:val="0"/>
        <w:numPr>
          <w:ilvl w:val="0"/>
          <w:numId w:val="2"/>
        </w:numPr>
        <w:tabs>
          <w:tab w:val="left" w:pos="426"/>
          <w:tab w:val="left" w:pos="3119"/>
        </w:tabs>
        <w:spacing w:line="260" w:lineRule="exact"/>
        <w:ind w:left="720" w:right="-28" w:hanging="578"/>
        <w:jc w:val="both"/>
        <w:rPr>
          <w:b w:val="0"/>
          <w:i/>
        </w:rPr>
      </w:pPr>
      <w:r>
        <w:rPr>
          <w:b w:val="0"/>
          <w:i/>
        </w:rPr>
        <w:t xml:space="preserve">Tuesday 14 – St John of the Cross </w:t>
      </w:r>
    </w:p>
    <w:p w:rsidR="007D0B02" w:rsidRDefault="003A2137" w:rsidP="00A05F69">
      <w:pPr>
        <w:pStyle w:val="NormalWeb"/>
        <w:shd w:val="clear" w:color="auto" w:fill="FFFFFF"/>
        <w:spacing w:line="240" w:lineRule="auto"/>
        <w:rPr>
          <w:rFonts w:ascii="Times New Roman" w:eastAsia="Times New Roman" w:hAnsi="Times New Roman" w:cs="Times New Roman"/>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-88900</wp:posOffset>
                </wp:positionH>
                <wp:positionV relativeFrom="paragraph">
                  <wp:posOffset>77470</wp:posOffset>
                </wp:positionV>
                <wp:extent cx="4695825" cy="12954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95825" cy="12954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pt;margin-top:6.1pt;width:369.75pt;height:10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3A2137" w:rsidRDefault="001B64F5" w:rsidP="003A2137">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1"/>
          <w:szCs w:val="21"/>
        </w:rPr>
        <w:t>Reflection</w:t>
      </w:r>
      <w:r w:rsidR="006F14FA" w:rsidRPr="003A2137">
        <w:rPr>
          <w:rFonts w:ascii="Times New Roman" w:hAnsi="Times New Roman" w:cs="Times New Roman"/>
          <w:b/>
          <w:i/>
          <w:iCs/>
          <w:color w:val="000000"/>
          <w:sz w:val="22"/>
          <w:szCs w:val="22"/>
        </w:rPr>
        <w:t>:</w:t>
      </w:r>
      <w:r w:rsidR="00A05F69" w:rsidRPr="003A2137">
        <w:rPr>
          <w:rFonts w:ascii="Times New Roman" w:hAnsi="Times New Roman" w:cs="Times New Roman"/>
          <w:b/>
          <w:i/>
          <w:iCs/>
          <w:color w:val="000000"/>
          <w:sz w:val="22"/>
          <w:szCs w:val="22"/>
        </w:rPr>
        <w:t xml:space="preserve"> </w:t>
      </w:r>
      <w:r w:rsidR="003A2137" w:rsidRPr="003A2137">
        <w:rPr>
          <w:rFonts w:ascii="Times New Roman" w:eastAsia="Times New Roman" w:hAnsi="Times New Roman" w:cs="Times New Roman"/>
          <w:i/>
          <w:iCs/>
          <w:color w:val="000000"/>
          <w:sz w:val="22"/>
          <w:szCs w:val="22"/>
        </w:rPr>
        <w:t>“Have no anxiety at all, but in everything, by prayer and petition, with thanksgiving, make your requests known to God.”  (PHILIPPIANS 4:6)</w:t>
      </w:r>
    </w:p>
    <w:p w:rsidR="003A2137" w:rsidRPr="003A2137" w:rsidRDefault="003A2137" w:rsidP="003A2137">
      <w:pPr>
        <w:pStyle w:val="NormalWeb"/>
        <w:shd w:val="clear" w:color="auto" w:fill="FFFFFF"/>
        <w:spacing w:line="240" w:lineRule="auto"/>
        <w:rPr>
          <w:rFonts w:ascii="Times New Roman" w:eastAsia="Times New Roman" w:hAnsi="Times New Roman" w:cs="Times New Roman"/>
          <w:color w:val="000000"/>
          <w:sz w:val="22"/>
          <w:szCs w:val="22"/>
        </w:rPr>
      </w:pPr>
      <w:r w:rsidRPr="003A2137">
        <w:rPr>
          <w:rFonts w:ascii="Times New Roman" w:hAnsi="Times New Roman" w:cs="Times New Roman"/>
          <w:color w:val="000000"/>
          <w:sz w:val="22"/>
          <w:szCs w:val="22"/>
        </w:rPr>
        <w:t>St. Paul reminds us that God is an abundant God – He is the ultimate giver of gifts.  He promises to give us all that we need.  Remember, that we are created in God’s image and likeness.  We, too, are made to be generous with all of our gifts as well.  Placing our trust in God frees us from being a slave to possessions.  It allows us to gratefully and generously share ourselves and our goods with others.</w:t>
      </w:r>
    </w:p>
    <w:p w:rsidR="006F14FA" w:rsidRPr="006F14FA" w:rsidRDefault="006F14FA" w:rsidP="003A2137">
      <w:pPr>
        <w:pStyle w:val="NormalWeb"/>
        <w:shd w:val="clear" w:color="auto" w:fill="FFFFFF"/>
        <w:spacing w:line="240" w:lineRule="auto"/>
        <w:rPr>
          <w:rFonts w:ascii="Times New Roman" w:eastAsia="Times New Roman" w:hAnsi="Times New Roman" w:cs="Times New Roman"/>
          <w:color w:val="000000"/>
          <w:sz w:val="21"/>
          <w:szCs w:val="21"/>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Pr>
          <w:sz w:val="22"/>
          <w:szCs w:val="22"/>
        </w:rPr>
        <w:t xml:space="preserve"> </w:t>
      </w:r>
      <w:r w:rsidR="00A05F69">
        <w:rPr>
          <w:sz w:val="21"/>
          <w:szCs w:val="21"/>
        </w:rPr>
        <w:t xml:space="preserve">December </w:t>
      </w:r>
      <w:r w:rsidR="005E7EC8">
        <w:rPr>
          <w:sz w:val="21"/>
          <w:szCs w:val="21"/>
        </w:rPr>
        <w:t>1</w:t>
      </w:r>
      <w:r w:rsidR="00326580">
        <w:rPr>
          <w:sz w:val="21"/>
          <w:szCs w:val="21"/>
        </w:rPr>
        <w:t>9th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3A2137" w:rsidP="00876BBC">
            <w:pPr>
              <w:tabs>
                <w:tab w:val="left" w:pos="3357"/>
                <w:tab w:val="left" w:pos="5040"/>
              </w:tabs>
            </w:pPr>
            <w:r>
              <w:t>Peter Overton</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3A2137" w:rsidP="00876BBC">
            <w:pPr>
              <w:tabs>
                <w:tab w:val="left" w:pos="3357"/>
                <w:tab w:val="left" w:pos="5040"/>
              </w:tabs>
            </w:pPr>
            <w:r>
              <w:t>Tracey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3A2137" w:rsidP="00876BBC">
            <w:pPr>
              <w:tabs>
                <w:tab w:val="left" w:pos="3357"/>
                <w:tab w:val="left" w:pos="5040"/>
              </w:tabs>
              <w:ind w:right="33"/>
            </w:pPr>
            <w:r>
              <w:t>Jennifer Lim</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326580">
        <w:rPr>
          <w:b/>
          <w:sz w:val="22"/>
          <w:szCs w:val="22"/>
        </w:rPr>
        <w:t xml:space="preserve"> – FOURTH</w:t>
      </w:r>
      <w:r w:rsidR="00D8712D">
        <w:rPr>
          <w:b/>
          <w:sz w:val="22"/>
          <w:szCs w:val="22"/>
        </w:rPr>
        <w:t xml:space="preserve"> SUNDAY OF ADVENT </w:t>
      </w:r>
    </w:p>
    <w:p w:rsidR="006378E7" w:rsidRDefault="00E872C4" w:rsidP="006378E7">
      <w:pPr>
        <w:spacing w:after="160"/>
        <w:rPr>
          <w:b/>
          <w:sz w:val="24"/>
          <w:szCs w:val="24"/>
          <w:u w:val="single"/>
        </w:rPr>
      </w:pPr>
      <w:r>
        <w:rPr>
          <w:sz w:val="22"/>
          <w:szCs w:val="22"/>
        </w:rPr>
        <w:t>Micah 5: 1-4; Ps 79: 2-</w:t>
      </w:r>
      <w:r w:rsidR="0057545A">
        <w:rPr>
          <w:sz w:val="22"/>
          <w:szCs w:val="22"/>
        </w:rPr>
        <w:t>3,</w:t>
      </w:r>
      <w:r>
        <w:rPr>
          <w:sz w:val="22"/>
          <w:szCs w:val="22"/>
        </w:rPr>
        <w:t xml:space="preserve"> 15-16, 18-19: Heb 10: 5-10 </w:t>
      </w:r>
    </w:p>
    <w:p w:rsidR="0057545A" w:rsidRDefault="00112FD1" w:rsidP="0057545A">
      <w:pPr>
        <w:spacing w:after="160"/>
        <w:rPr>
          <w:b/>
          <w:sz w:val="24"/>
          <w:szCs w:val="24"/>
          <w:u w:val="single"/>
        </w:rPr>
      </w:pPr>
      <w:r w:rsidRPr="004B7388">
        <w:rPr>
          <w:b/>
          <w:sz w:val="24"/>
          <w:szCs w:val="24"/>
          <w:u w:val="single"/>
        </w:rPr>
        <w:t>CHRISTMAS RAFFLE TICKETS</w:t>
      </w:r>
      <w:r w:rsidRPr="00B03C54">
        <w:rPr>
          <w:noProof/>
        </w:rPr>
        <w:t xml:space="preserve"> </w:t>
      </w:r>
    </w:p>
    <w:p w:rsidR="00C8534A" w:rsidRPr="0057545A" w:rsidRDefault="00112FD1" w:rsidP="0057545A">
      <w:pPr>
        <w:spacing w:after="160"/>
        <w:rPr>
          <w:b/>
          <w:sz w:val="24"/>
          <w:szCs w:val="24"/>
          <w:u w:val="single"/>
        </w:rPr>
      </w:pPr>
      <w:r w:rsidRPr="00B520DB">
        <w:rPr>
          <w:sz w:val="22"/>
          <w:szCs w:val="22"/>
        </w:rPr>
        <w:t>Tickets are on sale at all Masses for $1.00 a ticket. Thank you for your</w:t>
      </w:r>
      <w:r w:rsidRPr="00B520DB">
        <w:rPr>
          <w:noProof/>
          <w:sz w:val="22"/>
          <w:szCs w:val="22"/>
        </w:rPr>
        <w:t xml:space="preserve"> </w:t>
      </w:r>
      <w:r w:rsidRPr="00B520DB">
        <w:rPr>
          <w:sz w:val="22"/>
          <w:szCs w:val="22"/>
        </w:rPr>
        <w:t>support</w:t>
      </w:r>
    </w:p>
    <w:p w:rsidR="002203BA" w:rsidRPr="002203BA" w:rsidRDefault="002203BA" w:rsidP="002203BA">
      <w:pPr>
        <w:pStyle w:val="xmsonormal"/>
        <w:shd w:val="clear" w:color="auto" w:fill="FFFFFF"/>
        <w:spacing w:before="0" w:beforeAutospacing="0" w:after="0" w:afterAutospacing="0"/>
        <w:rPr>
          <w:b/>
          <w:color w:val="212121"/>
          <w:u w:val="single"/>
        </w:rPr>
      </w:pPr>
      <w:r w:rsidRPr="002203BA">
        <w:rPr>
          <w:b/>
          <w:color w:val="212121"/>
          <w:u w:val="single"/>
        </w:rPr>
        <w:t>MUSIC CONCERT AT ST PATRICKS CATHEDRAL</w:t>
      </w:r>
    </w:p>
    <w:p w:rsidR="002203BA" w:rsidRDefault="002203BA" w:rsidP="002203BA">
      <w:pPr>
        <w:pStyle w:val="xmsonormal"/>
        <w:shd w:val="clear" w:color="auto" w:fill="FFFFFF"/>
        <w:spacing w:before="0" w:beforeAutospacing="0" w:after="0" w:afterAutospacing="0"/>
        <w:rPr>
          <w:color w:val="212121"/>
        </w:rPr>
      </w:pPr>
      <w:r>
        <w:rPr>
          <w:color w:val="212121"/>
        </w:rPr>
        <w:t>Festive Music for Christmas, Wednesday 15 December, 7.00pm</w:t>
      </w:r>
    </w:p>
    <w:p w:rsidR="002203BA" w:rsidRDefault="002203BA" w:rsidP="002203BA">
      <w:pPr>
        <w:pStyle w:val="xmsonormal"/>
        <w:shd w:val="clear" w:color="auto" w:fill="FFFFFF"/>
        <w:spacing w:before="0" w:beforeAutospacing="0" w:after="0" w:afterAutospacing="0"/>
        <w:rPr>
          <w:color w:val="212121"/>
        </w:rPr>
      </w:pPr>
      <w:r>
        <w:rPr>
          <w:color w:val="212121"/>
        </w:rPr>
        <w:t>Cathedral Brass, with Anthony Halliday, organ. Brett Kelly, conductor.</w:t>
      </w:r>
    </w:p>
    <w:p w:rsidR="002203BA" w:rsidRDefault="002203BA" w:rsidP="002203BA">
      <w:pPr>
        <w:pStyle w:val="xmsonormal"/>
        <w:shd w:val="clear" w:color="auto" w:fill="FFFFFF"/>
        <w:spacing w:before="0" w:beforeAutospacing="0" w:after="0" w:afterAutospacing="0"/>
        <w:rPr>
          <w:color w:val="26282A"/>
        </w:rPr>
      </w:pPr>
      <w:r>
        <w:rPr>
          <w:color w:val="26282A"/>
        </w:rPr>
        <w:t xml:space="preserve">$25 - tickets online or at the door. Children under 15 are free.  </w:t>
      </w:r>
    </w:p>
    <w:p w:rsidR="002203BA" w:rsidRDefault="002203BA" w:rsidP="002203BA">
      <w:pPr>
        <w:pStyle w:val="xmsonormal"/>
        <w:shd w:val="clear" w:color="auto" w:fill="FFFFFF"/>
        <w:spacing w:before="0" w:beforeAutospacing="0" w:after="0" w:afterAutospacing="0"/>
        <w:rPr>
          <w:color w:val="26282A"/>
        </w:rPr>
      </w:pPr>
      <w:r>
        <w:rPr>
          <w:color w:val="26282A"/>
        </w:rPr>
        <w:t>Online tickets: </w:t>
      </w:r>
      <w:hyperlink r:id="rId8" w:history="1">
        <w:r>
          <w:rPr>
            <w:rStyle w:val="Hyperlink"/>
          </w:rPr>
          <w:t>www.trybooking.com/BVJPD</w:t>
        </w:r>
      </w:hyperlink>
    </w:p>
    <w:p w:rsidR="00D917D1" w:rsidRDefault="00D917D1" w:rsidP="00D3629B">
      <w:pPr>
        <w:autoSpaceDE w:val="0"/>
        <w:autoSpaceDN w:val="0"/>
        <w:adjustRightInd w:val="0"/>
        <w:jc w:val="both"/>
        <w:rPr>
          <w:b/>
          <w:noProof/>
          <w:sz w:val="24"/>
          <w:szCs w:val="24"/>
          <w:u w:val="single"/>
        </w:rPr>
      </w:pPr>
    </w:p>
    <w:p w:rsidR="0057545A" w:rsidRDefault="0057545A" w:rsidP="0057545A">
      <w:pPr>
        <w:autoSpaceDE w:val="0"/>
        <w:autoSpaceDN w:val="0"/>
        <w:adjustRightInd w:val="0"/>
        <w:spacing w:before="60"/>
        <w:jc w:val="center"/>
        <w:rPr>
          <w:b/>
          <w:sz w:val="22"/>
          <w:szCs w:val="22"/>
        </w:rPr>
      </w:pPr>
    </w:p>
    <w:p w:rsidR="00B505AC" w:rsidRDefault="00B505AC" w:rsidP="0057545A">
      <w:pPr>
        <w:autoSpaceDE w:val="0"/>
        <w:autoSpaceDN w:val="0"/>
        <w:adjustRightInd w:val="0"/>
        <w:spacing w:before="60"/>
        <w:jc w:val="center"/>
        <w:rPr>
          <w:b/>
          <w:sz w:val="22"/>
          <w:szCs w:val="22"/>
        </w:rPr>
      </w:pPr>
    </w:p>
    <w:p w:rsidR="00B505AC" w:rsidRDefault="00B505AC" w:rsidP="0057545A">
      <w:pPr>
        <w:autoSpaceDE w:val="0"/>
        <w:autoSpaceDN w:val="0"/>
        <w:adjustRightInd w:val="0"/>
        <w:spacing w:before="60"/>
        <w:jc w:val="center"/>
        <w:rPr>
          <w:b/>
          <w:sz w:val="22"/>
          <w:szCs w:val="22"/>
        </w:rPr>
      </w:pPr>
    </w:p>
    <w:p w:rsidR="004B1EDC" w:rsidRPr="004B1EDC" w:rsidRDefault="00B505AC" w:rsidP="004B1EDC">
      <w:pPr>
        <w:autoSpaceDE w:val="0"/>
        <w:autoSpaceDN w:val="0"/>
        <w:adjustRightInd w:val="0"/>
        <w:spacing w:before="60"/>
        <w:rPr>
          <w:b/>
          <w:sz w:val="22"/>
          <w:szCs w:val="22"/>
        </w:rPr>
      </w:pPr>
      <w:r>
        <w:rPr>
          <w:b/>
          <w:noProof/>
          <w:sz w:val="22"/>
          <w:szCs w:val="22"/>
        </w:rPr>
        <mc:AlternateContent>
          <mc:Choice Requires="wps">
            <w:drawing>
              <wp:anchor distT="0" distB="0" distL="114300" distR="114300" simplePos="0" relativeHeight="251762688" behindDoc="1" locked="0" layoutInCell="1" allowOverlap="1" wp14:anchorId="7BED04BE" wp14:editId="4EDBE73B">
                <wp:simplePos x="0" y="0"/>
                <wp:positionH relativeFrom="margin">
                  <wp:align>right</wp:align>
                </wp:positionH>
                <wp:positionV relativeFrom="paragraph">
                  <wp:posOffset>-42545</wp:posOffset>
                </wp:positionV>
                <wp:extent cx="4560570" cy="1028700"/>
                <wp:effectExtent l="0" t="0" r="11430" b="19050"/>
                <wp:wrapNone/>
                <wp:docPr id="6" name="Rounded Rectangle 6"/>
                <wp:cNvGraphicFramePr/>
                <a:graphic xmlns:a="http://schemas.openxmlformats.org/drawingml/2006/main">
                  <a:graphicData uri="http://schemas.microsoft.com/office/word/2010/wordprocessingShape">
                    <wps:wsp>
                      <wps:cNvSpPr/>
                      <wps:spPr>
                        <a:xfrm>
                          <a:off x="0" y="0"/>
                          <a:ext cx="4560570" cy="10287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49BCD" id="Rounded Rectangle 6" o:spid="_x0000_s1026" style="position:absolute;margin-left:307.9pt;margin-top:-3.35pt;width:359.1pt;height:81pt;z-index:-251553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" filled="f" strokecolor="windowText" strokeweight="1pt">
                <w10:wrap anchorx="margin"/>
              </v:roundrect>
            </w:pict>
          </mc:Fallback>
        </mc:AlternateContent>
      </w:r>
      <w:r w:rsidR="0057545A" w:rsidRPr="004B1EDC">
        <w:rPr>
          <w:b/>
          <w:noProof/>
          <w:sz w:val="22"/>
          <w:szCs w:val="22"/>
        </w:rPr>
        <w:drawing>
          <wp:anchor distT="0" distB="0" distL="114300" distR="114300" simplePos="0" relativeHeight="251763712" behindDoc="0" locked="0" layoutInCell="1" allowOverlap="1" wp14:anchorId="3AE2AE0B" wp14:editId="253BA31B">
            <wp:simplePos x="0" y="0"/>
            <wp:positionH relativeFrom="margin">
              <wp:posOffset>9026525</wp:posOffset>
            </wp:positionH>
            <wp:positionV relativeFrom="paragraph">
              <wp:posOffset>97155</wp:posOffset>
            </wp:positionV>
            <wp:extent cx="733425" cy="6286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EDC">
        <w:rPr>
          <w:b/>
          <w:sz w:val="22"/>
          <w:szCs w:val="22"/>
        </w:rPr>
        <w:t xml:space="preserve">              </w:t>
      </w:r>
      <w:r w:rsidR="004B1EDC" w:rsidRPr="004B1EDC">
        <w:rPr>
          <w:b/>
          <w:sz w:val="22"/>
          <w:szCs w:val="22"/>
        </w:rPr>
        <w:t>LIGHTING THE ADVENT WREATH 3</w:t>
      </w:r>
      <w:r w:rsidR="004B1EDC" w:rsidRPr="004B1EDC">
        <w:rPr>
          <w:b/>
          <w:sz w:val="22"/>
          <w:szCs w:val="22"/>
          <w:vertAlign w:val="superscript"/>
        </w:rPr>
        <w:t>rd</w:t>
      </w:r>
      <w:r w:rsidR="004B1EDC" w:rsidRPr="004B1EDC">
        <w:rPr>
          <w:b/>
          <w:sz w:val="22"/>
          <w:szCs w:val="22"/>
        </w:rPr>
        <w:t xml:space="preserve"> WEEK</w:t>
      </w:r>
    </w:p>
    <w:p w:rsidR="004B1EDC" w:rsidRPr="004B4A7F" w:rsidRDefault="004B1EDC" w:rsidP="004B1EDC">
      <w:pPr>
        <w:autoSpaceDE w:val="0"/>
        <w:autoSpaceDN w:val="0"/>
        <w:adjustRightInd w:val="0"/>
        <w:jc w:val="center"/>
        <w:rPr>
          <w:b/>
        </w:rPr>
      </w:pPr>
      <w:r>
        <w:t xml:space="preserve">     </w:t>
      </w:r>
      <w:r w:rsidRPr="004B4A7F">
        <w:t xml:space="preserve">As </w:t>
      </w:r>
      <w:r>
        <w:t>2 purple can</w:t>
      </w:r>
      <w:r w:rsidRPr="004B4A7F">
        <w:t xml:space="preserve">dles </w:t>
      </w:r>
      <w:r>
        <w:t>(</w:t>
      </w:r>
      <w:r w:rsidRPr="004B4A7F">
        <w:rPr>
          <w:b/>
        </w:rPr>
        <w:t>HOPE</w:t>
      </w:r>
      <w:r>
        <w:rPr>
          <w:b/>
        </w:rPr>
        <w:t xml:space="preserve"> </w:t>
      </w:r>
      <w:r w:rsidRPr="006D4360">
        <w:t>and</w:t>
      </w:r>
      <w:r w:rsidRPr="004B4A7F">
        <w:rPr>
          <w:b/>
        </w:rPr>
        <w:t xml:space="preserve"> PEACE</w:t>
      </w:r>
      <w:r>
        <w:rPr>
          <w:b/>
        </w:rPr>
        <w:t xml:space="preserve">) </w:t>
      </w:r>
      <w:r w:rsidRPr="006D4360">
        <w:t>and one rose to symbolize</w:t>
      </w:r>
      <w:r>
        <w:rPr>
          <w:b/>
        </w:rPr>
        <w:t xml:space="preserve"> </w:t>
      </w:r>
      <w:r w:rsidRPr="004B4A7F">
        <w:rPr>
          <w:b/>
        </w:rPr>
        <w:t xml:space="preserve">JOY </w:t>
      </w:r>
      <w:r w:rsidRPr="006D4360">
        <w:t>are lit</w:t>
      </w:r>
      <w:r>
        <w:t>,</w:t>
      </w:r>
      <w:r>
        <w:rPr>
          <w:b/>
        </w:rPr>
        <w:t xml:space="preserve"> </w:t>
      </w:r>
      <w:r w:rsidRPr="004B4A7F">
        <w:t>we join in saying</w:t>
      </w:r>
      <w:r>
        <w:t>,</w:t>
      </w:r>
    </w:p>
    <w:p w:rsidR="004B1EDC" w:rsidRDefault="004B1EDC" w:rsidP="004B1EDC">
      <w:pPr>
        <w:autoSpaceDE w:val="0"/>
        <w:autoSpaceDN w:val="0"/>
        <w:adjustRightInd w:val="0"/>
        <w:jc w:val="center"/>
        <w:rPr>
          <w:b/>
        </w:rPr>
      </w:pPr>
      <w:r>
        <w:rPr>
          <w:b/>
        </w:rPr>
        <w:t>‘</w:t>
      </w:r>
      <w:r w:rsidRPr="004B4A7F">
        <w:rPr>
          <w:b/>
        </w:rPr>
        <w:t xml:space="preserve">O </w:t>
      </w:r>
      <w:r>
        <w:rPr>
          <w:b/>
        </w:rPr>
        <w:t>Key of David, Jesus Christ,</w:t>
      </w:r>
    </w:p>
    <w:p w:rsidR="004B1EDC" w:rsidRDefault="004B1EDC" w:rsidP="004B1EDC">
      <w:pPr>
        <w:autoSpaceDE w:val="0"/>
        <w:autoSpaceDN w:val="0"/>
        <w:adjustRightInd w:val="0"/>
        <w:jc w:val="center"/>
        <w:rPr>
          <w:b/>
        </w:rPr>
      </w:pPr>
      <w:r>
        <w:rPr>
          <w:b/>
        </w:rPr>
        <w:t>the gates of heaven open at your command,</w:t>
      </w:r>
    </w:p>
    <w:p w:rsidR="004B1EDC" w:rsidRPr="004B4A7F" w:rsidRDefault="004B1EDC" w:rsidP="004B1EDC">
      <w:pPr>
        <w:autoSpaceDE w:val="0"/>
        <w:autoSpaceDN w:val="0"/>
        <w:adjustRightInd w:val="0"/>
        <w:rPr>
          <w:b/>
        </w:rPr>
      </w:pPr>
      <w:r>
        <w:rPr>
          <w:b/>
        </w:rPr>
        <w:t xml:space="preserve">                        come and show us the way to salvation</w:t>
      </w:r>
      <w:r w:rsidRPr="004B4A7F">
        <w:rPr>
          <w:b/>
        </w:rPr>
        <w:t>.</w:t>
      </w:r>
      <w:r>
        <w:rPr>
          <w:b/>
        </w:rPr>
        <w:t>’</w:t>
      </w:r>
    </w:p>
    <w:p w:rsidR="0057545A" w:rsidRPr="004B4A7F" w:rsidRDefault="0057545A" w:rsidP="004B1EDC">
      <w:pPr>
        <w:autoSpaceDE w:val="0"/>
        <w:autoSpaceDN w:val="0"/>
        <w:adjustRightInd w:val="0"/>
        <w:jc w:val="center"/>
        <w:rPr>
          <w:b/>
        </w:rPr>
      </w:pPr>
      <w:r w:rsidRPr="003A5607">
        <w:t xml:space="preserve"> </w:t>
      </w:r>
    </w:p>
    <w:p w:rsidR="006F14FA" w:rsidRDefault="00973661" w:rsidP="00D3629B">
      <w:pPr>
        <w:autoSpaceDE w:val="0"/>
        <w:autoSpaceDN w:val="0"/>
        <w:adjustRightInd w:val="0"/>
        <w:jc w:val="both"/>
        <w:rPr>
          <w:b/>
          <w:noProof/>
          <w:sz w:val="24"/>
          <w:szCs w:val="24"/>
          <w:u w:val="single"/>
        </w:rPr>
      </w:pPr>
      <w:r>
        <w:rPr>
          <w:b/>
          <w:noProof/>
          <w:sz w:val="24"/>
          <w:szCs w:val="24"/>
          <w:u w:val="single"/>
        </w:rPr>
        <w:t>WEEKLY REFLECTIONS FOR THE SEASON OF ADVENT</w:t>
      </w:r>
    </w:p>
    <w:p w:rsidR="00973661" w:rsidRDefault="00112FD1" w:rsidP="00D3629B">
      <w:pPr>
        <w:autoSpaceDE w:val="0"/>
        <w:autoSpaceDN w:val="0"/>
        <w:adjustRightInd w:val="0"/>
        <w:jc w:val="both"/>
        <w:rPr>
          <w:noProof/>
          <w:sz w:val="24"/>
          <w:szCs w:val="24"/>
        </w:rPr>
      </w:pPr>
      <w:r w:rsidRPr="00112FD1">
        <w:rPr>
          <w:noProof/>
          <w:sz w:val="24"/>
          <w:szCs w:val="24"/>
        </w:rPr>
        <w:t xml:space="preserve">These weekly reflections </w:t>
      </w:r>
      <w:r>
        <w:rPr>
          <w:noProof/>
          <w:sz w:val="24"/>
          <w:szCs w:val="24"/>
        </w:rPr>
        <w:t xml:space="preserve">have been prepared with the gospel readings for each Sunday of Advent and offer an opportunity for individuals and/or groups to read, reflect, pray and act prompting each one of us to go out into the waiting time of Advent and express the god-within-us to others. </w:t>
      </w:r>
    </w:p>
    <w:p w:rsidR="00112FD1" w:rsidRDefault="00716FD7" w:rsidP="00112FD1">
      <w:pPr>
        <w:autoSpaceDE w:val="0"/>
        <w:autoSpaceDN w:val="0"/>
        <w:adjustRightInd w:val="0"/>
        <w:jc w:val="both"/>
        <w:rPr>
          <w:noProof/>
          <w:sz w:val="24"/>
          <w:szCs w:val="24"/>
        </w:rPr>
      </w:pPr>
      <w:hyperlink r:id="rId10" w:anchor="asset:244631" w:history="1">
        <w:r w:rsidR="00112FD1" w:rsidRPr="0071486A">
          <w:rPr>
            <w:rStyle w:val="Hyperlink"/>
            <w:noProof/>
            <w:sz w:val="24"/>
            <w:szCs w:val="24"/>
          </w:rPr>
          <w:t>https://melbournecatholic.org/uploads/documents/The_Grace_of_WaitingAdvent_2021.pdf#asset:244631</w:t>
        </w:r>
      </w:hyperlink>
      <w:r w:rsidR="00112FD1">
        <w:rPr>
          <w:noProof/>
          <w:sz w:val="24"/>
          <w:szCs w:val="24"/>
        </w:rPr>
        <w:t xml:space="preserve"> </w:t>
      </w:r>
    </w:p>
    <w:p w:rsidR="00D917D1" w:rsidRDefault="00D917D1" w:rsidP="00112FD1">
      <w:pPr>
        <w:autoSpaceDE w:val="0"/>
        <w:autoSpaceDN w:val="0"/>
        <w:adjustRightInd w:val="0"/>
        <w:jc w:val="both"/>
        <w:rPr>
          <w:noProof/>
          <w:sz w:val="24"/>
          <w:szCs w:val="24"/>
        </w:rPr>
      </w:pPr>
    </w:p>
    <w:p w:rsidR="00D917D1" w:rsidRDefault="00D917D1" w:rsidP="00D917D1">
      <w:pPr>
        <w:autoSpaceDE w:val="0"/>
        <w:autoSpaceDN w:val="0"/>
        <w:adjustRightInd w:val="0"/>
        <w:rPr>
          <w:b/>
          <w:color w:val="000000"/>
          <w:sz w:val="24"/>
          <w:szCs w:val="24"/>
          <w:u w:val="single"/>
          <w:lang w:val="en-US"/>
        </w:rPr>
      </w:pPr>
      <w:r>
        <w:rPr>
          <w:b/>
          <w:color w:val="000000"/>
          <w:sz w:val="24"/>
          <w:szCs w:val="24"/>
          <w:u w:val="single"/>
          <w:lang w:val="en-US"/>
        </w:rPr>
        <w:t>SENIORS CHRISTMAS GET TOGETHER</w:t>
      </w:r>
    </w:p>
    <w:p w:rsidR="00D917D1" w:rsidRPr="00D917D1" w:rsidRDefault="00D917D1" w:rsidP="00D917D1">
      <w:pPr>
        <w:autoSpaceDE w:val="0"/>
        <w:autoSpaceDN w:val="0"/>
        <w:adjustRightInd w:val="0"/>
        <w:rPr>
          <w:color w:val="000000"/>
          <w:sz w:val="23"/>
          <w:szCs w:val="23"/>
          <w:lang w:val="en-US"/>
        </w:rPr>
      </w:pPr>
      <w:r w:rsidRPr="00D917D1">
        <w:rPr>
          <w:color w:val="000000"/>
          <w:sz w:val="23"/>
          <w:szCs w:val="23"/>
          <w:lang w:val="en-US"/>
        </w:rPr>
        <w:t>December 15</w:t>
      </w:r>
      <w:r w:rsidRPr="00D917D1">
        <w:rPr>
          <w:color w:val="000000"/>
          <w:sz w:val="23"/>
          <w:szCs w:val="23"/>
          <w:vertAlign w:val="superscript"/>
          <w:lang w:val="en-US"/>
        </w:rPr>
        <w:t>th</w:t>
      </w:r>
      <w:r w:rsidRPr="00D917D1">
        <w:rPr>
          <w:color w:val="000000"/>
          <w:sz w:val="23"/>
          <w:szCs w:val="23"/>
          <w:lang w:val="en-US"/>
        </w:rPr>
        <w:t xml:space="preserve"> @ 11am in the parish hall. Come along and enjoy some Christmas trivia, Christmas carols and Christmas food. All welcome! </w:t>
      </w:r>
    </w:p>
    <w:p w:rsidR="00D917D1" w:rsidRDefault="00D917D1" w:rsidP="00112FD1">
      <w:pPr>
        <w:autoSpaceDE w:val="0"/>
        <w:autoSpaceDN w:val="0"/>
        <w:adjustRightInd w:val="0"/>
        <w:jc w:val="both"/>
        <w:rPr>
          <w:noProof/>
          <w:sz w:val="24"/>
          <w:szCs w:val="24"/>
        </w:rPr>
      </w:pPr>
    </w:p>
    <w:p w:rsidR="00D3629B" w:rsidRPr="003F1088" w:rsidRDefault="00D3629B" w:rsidP="00D3629B">
      <w:pPr>
        <w:autoSpaceDE w:val="0"/>
        <w:autoSpaceDN w:val="0"/>
        <w:adjustRightInd w:val="0"/>
        <w:jc w:val="both"/>
        <w:rPr>
          <w:b/>
          <w:noProof/>
          <w:sz w:val="24"/>
          <w:szCs w:val="24"/>
          <w:u w:val="single"/>
        </w:rPr>
      </w:pPr>
      <w:r w:rsidRPr="003F1088">
        <w:rPr>
          <w:b/>
          <w:noProof/>
          <w:sz w:val="24"/>
          <w:szCs w:val="24"/>
          <w:u w:val="single"/>
        </w:rPr>
        <w:t>ST PIUS X GIVING TREE TO SUPPORT ST VINCENT DE PAUL</w:t>
      </w:r>
    </w:p>
    <w:p w:rsidR="00D3629B" w:rsidRDefault="00DB13CE" w:rsidP="00D3629B">
      <w:pPr>
        <w:autoSpaceDE w:val="0"/>
        <w:autoSpaceDN w:val="0"/>
        <w:adjustRightInd w:val="0"/>
        <w:jc w:val="both"/>
        <w:rPr>
          <w:noProof/>
        </w:rPr>
      </w:pPr>
      <w:r>
        <w:rPr>
          <w:noProof/>
        </w:rPr>
        <w:drawing>
          <wp:anchor distT="0" distB="0" distL="114300" distR="114300" simplePos="0" relativeHeight="251754496" behindDoc="1" locked="0" layoutInCell="1" allowOverlap="1" wp14:anchorId="78F9C3A7" wp14:editId="20D3C572">
            <wp:simplePos x="0" y="0"/>
            <wp:positionH relativeFrom="column">
              <wp:posOffset>38100</wp:posOffset>
            </wp:positionH>
            <wp:positionV relativeFrom="paragraph">
              <wp:posOffset>11430</wp:posOffset>
            </wp:positionV>
            <wp:extent cx="562610" cy="599440"/>
            <wp:effectExtent l="0" t="0" r="8890" b="0"/>
            <wp:wrapTight wrapText="bothSides">
              <wp:wrapPolygon edited="0">
                <wp:start x="6582" y="0"/>
                <wp:lineTo x="1463" y="6864"/>
                <wp:lineTo x="0" y="15788"/>
                <wp:lineTo x="0" y="19220"/>
                <wp:lineTo x="2926" y="20593"/>
                <wp:lineTo x="8777" y="20593"/>
                <wp:lineTo x="20479" y="17847"/>
                <wp:lineTo x="21210" y="13042"/>
                <wp:lineTo x="19016" y="5492"/>
                <wp:lineTo x="12433" y="0"/>
                <wp:lineTo x="6582" y="0"/>
              </wp:wrapPolygon>
            </wp:wrapTight>
            <wp:docPr id="9" name="Picture 9" descr="C:\Users\Parish\AppData\Local\Microsoft\Windows\Temporary Internet Files\Content.IE5\Q7UQF7TR\MC9004105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Q7UQF7TR\MC90041059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61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t xml:space="preserve">  </w:t>
      </w:r>
      <w:r w:rsidR="00D3629B">
        <w:rPr>
          <w:noProof/>
          <w:sz w:val="21"/>
          <w:szCs w:val="21"/>
        </w:rPr>
        <w:t>Please support our Giving Tree again this year, which assists St Vincent de Paul here in Heidelberg West. You are invited to purchase non-perishable goods for hampers for those in need in our local area.  New toys for children are also welcome!</w:t>
      </w:r>
      <w:r w:rsidRPr="00DB13CE">
        <w:rPr>
          <w:noProof/>
        </w:rPr>
        <w:t xml:space="preserve"> </w:t>
      </w:r>
    </w:p>
    <w:p w:rsidR="007305D3" w:rsidRDefault="007305D3" w:rsidP="00D3629B">
      <w:pPr>
        <w:autoSpaceDE w:val="0"/>
        <w:autoSpaceDN w:val="0"/>
        <w:adjustRightInd w:val="0"/>
        <w:jc w:val="both"/>
        <w:rPr>
          <w:noProof/>
        </w:rPr>
      </w:pPr>
    </w:p>
    <w:p w:rsidR="00326580" w:rsidRDefault="00ED1EE0" w:rsidP="00D3629B">
      <w:pPr>
        <w:autoSpaceDE w:val="0"/>
        <w:autoSpaceDN w:val="0"/>
        <w:adjustRightInd w:val="0"/>
        <w:jc w:val="both"/>
        <w:rPr>
          <w:noProof/>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88900</wp:posOffset>
                </wp:positionV>
                <wp:extent cx="4648200" cy="771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48200" cy="77152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left:0;text-align:left;margin-left:314.8pt;margin-top:7pt;width:366pt;height:60.7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w:t>
      </w:r>
      <w:r w:rsidR="00E20A26">
        <w:rPr>
          <w:sz w:val="22"/>
          <w:szCs w:val="22"/>
        </w:rPr>
        <w:t>Pauline Curlis, Joy Opie, Sharon</w:t>
      </w:r>
      <w:r w:rsidR="00E14770">
        <w:rPr>
          <w:sz w:val="22"/>
          <w:szCs w:val="22"/>
        </w:rPr>
        <w:t xml:space="preserve"> Lorman. Rosemary Alfred</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326580">
        <w:rPr>
          <w:i/>
          <w:sz w:val="22"/>
          <w:szCs w:val="22"/>
        </w:rPr>
        <w:t xml:space="preserve">: </w:t>
      </w:r>
      <w:r w:rsidR="00AB5877">
        <w:rPr>
          <w:i/>
          <w:sz w:val="22"/>
          <w:szCs w:val="22"/>
        </w:rPr>
        <w:t>Keith Watson</w:t>
      </w:r>
      <w:r w:rsidR="00ED1EE0">
        <w:rPr>
          <w:i/>
          <w:sz w:val="22"/>
          <w:szCs w:val="22"/>
        </w:rPr>
        <w:t xml:space="preserve">, Thanh Nguyen </w:t>
      </w:r>
      <w:r w:rsidR="00AB5877">
        <w:rPr>
          <w:i/>
          <w:sz w:val="22"/>
          <w:szCs w:val="22"/>
        </w:rPr>
        <w:t xml:space="preserve"> </w:t>
      </w:r>
    </w:p>
    <w:p w:rsidR="00D06C4A" w:rsidRDefault="00D06C4A" w:rsidP="00D06C4A">
      <w:pPr>
        <w:shd w:val="clear" w:color="auto" w:fill="FFFFFF"/>
        <w:rPr>
          <w:sz w:val="22"/>
          <w:szCs w:val="22"/>
        </w:rPr>
      </w:pPr>
      <w:r w:rsidRPr="00DE1B76">
        <w:rPr>
          <w:b/>
          <w:i/>
          <w:sz w:val="22"/>
          <w:szCs w:val="22"/>
        </w:rPr>
        <w:t>Anniversary of Death</w:t>
      </w:r>
      <w:r w:rsidR="00326580">
        <w:rPr>
          <w:sz w:val="22"/>
          <w:szCs w:val="22"/>
        </w:rPr>
        <w:t xml:space="preserve">: </w:t>
      </w:r>
      <w:r w:rsidR="00ED1EE0" w:rsidRPr="00ED1EE0">
        <w:rPr>
          <w:i/>
          <w:sz w:val="22"/>
          <w:szCs w:val="22"/>
        </w:rPr>
        <w:t>For the repose of all the souls</w:t>
      </w:r>
      <w:r w:rsidR="00ED1EE0">
        <w:rPr>
          <w:sz w:val="22"/>
          <w:szCs w:val="22"/>
        </w:rPr>
        <w:t xml:space="preserve"> </w:t>
      </w:r>
    </w:p>
    <w:p w:rsidR="007305D3" w:rsidRPr="00F37DF6" w:rsidRDefault="007305D3" w:rsidP="00D06C4A">
      <w:pPr>
        <w:shd w:val="clear" w:color="auto" w:fill="FFFFFF"/>
        <w:rPr>
          <w:sz w:val="22"/>
          <w:szCs w:val="22"/>
        </w:rPr>
      </w:pPr>
    </w:p>
    <w:p w:rsidR="00876BBC" w:rsidRPr="007305D3" w:rsidRDefault="007305D3" w:rsidP="00876BBC">
      <w:pPr>
        <w:rPr>
          <w:b/>
          <w:sz w:val="24"/>
          <w:szCs w:val="24"/>
          <w:u w:val="single"/>
        </w:rPr>
      </w:pPr>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7305D3" w:rsidRPr="007305D3" w:rsidRDefault="007305D3" w:rsidP="00876BBC">
      <w:pPr>
        <w:rPr>
          <w:i/>
          <w:sz w:val="24"/>
          <w:szCs w:val="24"/>
        </w:rPr>
      </w:pPr>
      <w:r w:rsidRPr="007305D3">
        <w:rPr>
          <w:noProof/>
        </w:rPr>
        <w:drawing>
          <wp:anchor distT="0" distB="0" distL="114300" distR="114300" simplePos="0" relativeHeight="251764736" behindDoc="1" locked="0" layoutInCell="1" allowOverlap="1">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1" name="Picture 1"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sidR="00105C2F">
        <w:rPr>
          <w:i/>
          <w:sz w:val="24"/>
          <w:szCs w:val="24"/>
        </w:rPr>
        <w:t>his</w:t>
      </w:r>
      <w:r w:rsidRPr="007305D3">
        <w:rPr>
          <w:i/>
          <w:sz w:val="24"/>
          <w:szCs w:val="24"/>
        </w:rPr>
        <w:t xml:space="preserve"> </w:t>
      </w:r>
      <w:r w:rsidR="00105C2F">
        <w:rPr>
          <w:i/>
          <w:sz w:val="24"/>
          <w:szCs w:val="24"/>
        </w:rPr>
        <w:t>St Pius X</w:t>
      </w:r>
      <w:r w:rsidR="00696DD4">
        <w:rPr>
          <w:i/>
          <w:sz w:val="24"/>
          <w:szCs w:val="24"/>
        </w:rPr>
        <w:t xml:space="preserve"> CDFPay</w:t>
      </w:r>
      <w:r w:rsidR="00105C2F">
        <w:rPr>
          <w:i/>
          <w:sz w:val="24"/>
          <w:szCs w:val="24"/>
        </w:rPr>
        <w:t xml:space="preserve"> </w:t>
      </w:r>
      <w:r w:rsidRPr="007305D3">
        <w:rPr>
          <w:i/>
          <w:sz w:val="24"/>
          <w:szCs w:val="24"/>
        </w:rPr>
        <w:t xml:space="preserve">QR </w:t>
      </w:r>
      <w:r w:rsidR="00696DD4">
        <w:rPr>
          <w:i/>
          <w:sz w:val="24"/>
          <w:szCs w:val="24"/>
        </w:rPr>
        <w:t>CODE enables you</w:t>
      </w:r>
      <w:r w:rsidRPr="007305D3">
        <w:rPr>
          <w:i/>
          <w:sz w:val="24"/>
          <w:szCs w:val="24"/>
        </w:rPr>
        <w:t xml:space="preserve"> </w:t>
      </w:r>
      <w:r w:rsidR="00696DD4">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w:t>
      </w:r>
    </w:p>
    <w:p w:rsidR="007305D3" w:rsidRPr="007305D3" w:rsidRDefault="007305D3" w:rsidP="00876BBC">
      <w:pPr>
        <w:rPr>
          <w:i/>
          <w:sz w:val="24"/>
          <w:szCs w:val="24"/>
        </w:rPr>
      </w:pPr>
      <w:r w:rsidRPr="007305D3">
        <w:rPr>
          <w:i/>
          <w:sz w:val="24"/>
          <w:szCs w:val="24"/>
        </w:rPr>
        <w:t>Thank you for your ongoing suppo</w:t>
      </w:r>
      <w:r w:rsidR="00696DD4">
        <w:rPr>
          <w:i/>
          <w:sz w:val="24"/>
          <w:szCs w:val="24"/>
        </w:rPr>
        <w:t xml:space="preserve">rt of our Church </w:t>
      </w:r>
      <w:bookmarkStart w:id="0" w:name="_GoBack"/>
      <w:bookmarkEnd w:id="0"/>
    </w:p>
    <w:p w:rsidR="007305D3" w:rsidRDefault="007305D3" w:rsidP="00876BBC">
      <w:pPr>
        <w:rPr>
          <w:b/>
          <w:sz w:val="22"/>
          <w:szCs w:val="22"/>
        </w:rPr>
      </w:pPr>
    </w:p>
    <w:sectPr w:rsidR="007305D3"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D7" w:rsidRDefault="00716FD7" w:rsidP="00055658">
      <w:r>
        <w:separator/>
      </w:r>
    </w:p>
  </w:endnote>
  <w:endnote w:type="continuationSeparator" w:id="0">
    <w:p w:rsidR="00716FD7" w:rsidRDefault="00716FD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D7" w:rsidRDefault="00716FD7" w:rsidP="00055658">
      <w:r>
        <w:separator/>
      </w:r>
    </w:p>
  </w:footnote>
  <w:footnote w:type="continuationSeparator" w:id="0">
    <w:p w:rsidR="00716FD7" w:rsidRDefault="00716FD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6F7"/>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000"/>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C2F"/>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2FD1"/>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3BA"/>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390"/>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CD9"/>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580"/>
    <w:rsid w:val="00326EEE"/>
    <w:rsid w:val="0032713F"/>
    <w:rsid w:val="00327ABC"/>
    <w:rsid w:val="00327C2F"/>
    <w:rsid w:val="0033015E"/>
    <w:rsid w:val="003304B2"/>
    <w:rsid w:val="00330DEF"/>
    <w:rsid w:val="0033163A"/>
    <w:rsid w:val="00331A73"/>
    <w:rsid w:val="00331B68"/>
    <w:rsid w:val="00331C6A"/>
    <w:rsid w:val="00331F17"/>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137"/>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88"/>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5A60"/>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1EDC"/>
    <w:rsid w:val="004B20D1"/>
    <w:rsid w:val="004B20D2"/>
    <w:rsid w:val="004B216D"/>
    <w:rsid w:val="004B2761"/>
    <w:rsid w:val="004B2D0A"/>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24B"/>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45A"/>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E7EC8"/>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4D1"/>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19E"/>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8E7"/>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6DD4"/>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4FA"/>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6FD7"/>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5D3"/>
    <w:rsid w:val="007306A7"/>
    <w:rsid w:val="0073078F"/>
    <w:rsid w:val="00730A5A"/>
    <w:rsid w:val="00730C11"/>
    <w:rsid w:val="00730CC2"/>
    <w:rsid w:val="00730D0F"/>
    <w:rsid w:val="0073105A"/>
    <w:rsid w:val="007329F8"/>
    <w:rsid w:val="00732DFA"/>
    <w:rsid w:val="00732E36"/>
    <w:rsid w:val="0073303D"/>
    <w:rsid w:val="00733A64"/>
    <w:rsid w:val="00733BD0"/>
    <w:rsid w:val="00733F9E"/>
    <w:rsid w:val="007347BC"/>
    <w:rsid w:val="00734BDC"/>
    <w:rsid w:val="007350D1"/>
    <w:rsid w:val="007356C8"/>
    <w:rsid w:val="0073571B"/>
    <w:rsid w:val="00735F4A"/>
    <w:rsid w:val="00735FDF"/>
    <w:rsid w:val="0073684C"/>
    <w:rsid w:val="00736E38"/>
    <w:rsid w:val="00736F46"/>
    <w:rsid w:val="00737052"/>
    <w:rsid w:val="00737123"/>
    <w:rsid w:val="00737A9A"/>
    <w:rsid w:val="00737DF9"/>
    <w:rsid w:val="00737E4C"/>
    <w:rsid w:val="00740713"/>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47F66"/>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B02"/>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BE"/>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675"/>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661"/>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5D9"/>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5F69"/>
    <w:rsid w:val="00A0663C"/>
    <w:rsid w:val="00A0669A"/>
    <w:rsid w:val="00A06AD3"/>
    <w:rsid w:val="00A06DA9"/>
    <w:rsid w:val="00A0752E"/>
    <w:rsid w:val="00A07C63"/>
    <w:rsid w:val="00A10D53"/>
    <w:rsid w:val="00A110D5"/>
    <w:rsid w:val="00A11543"/>
    <w:rsid w:val="00A117A1"/>
    <w:rsid w:val="00A1196C"/>
    <w:rsid w:val="00A11F40"/>
    <w:rsid w:val="00A124C6"/>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877"/>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937"/>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1748"/>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5AC"/>
    <w:rsid w:val="00B50DC4"/>
    <w:rsid w:val="00B51F92"/>
    <w:rsid w:val="00B520DB"/>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59"/>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999"/>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484"/>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E9E"/>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34A"/>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535"/>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49"/>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23"/>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69F"/>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17D1"/>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3CE"/>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70"/>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7E9"/>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4"/>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1EE0"/>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D03"/>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1D"/>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92E5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xmsonormal">
    <w:name w:val="x_msonormal"/>
    <w:basedOn w:val="Normal"/>
    <w:rsid w:val="002203B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1852292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3906893">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4623734">
      <w:bodyDiv w:val="1"/>
      <w:marLeft w:val="0"/>
      <w:marRight w:val="0"/>
      <w:marTop w:val="0"/>
      <w:marBottom w:val="0"/>
      <w:divBdr>
        <w:top w:val="none" w:sz="0" w:space="0" w:color="auto"/>
        <w:left w:val="none" w:sz="0" w:space="0" w:color="auto"/>
        <w:bottom w:val="none" w:sz="0" w:space="0" w:color="auto"/>
        <w:right w:val="none" w:sz="0" w:space="0" w:color="auto"/>
      </w:divBdr>
      <w:divsChild>
        <w:div w:id="1800957391">
          <w:marLeft w:val="0"/>
          <w:marRight w:val="0"/>
          <w:marTop w:val="0"/>
          <w:marBottom w:val="0"/>
          <w:divBdr>
            <w:top w:val="single" w:sz="2" w:space="0" w:color="auto"/>
            <w:left w:val="single" w:sz="2" w:space="0" w:color="auto"/>
            <w:bottom w:val="single" w:sz="2" w:space="0" w:color="auto"/>
            <w:right w:val="single" w:sz="2" w:space="0" w:color="auto"/>
          </w:divBdr>
          <w:divsChild>
            <w:div w:id="818615250">
              <w:marLeft w:val="0"/>
              <w:marRight w:val="0"/>
              <w:marTop w:val="0"/>
              <w:marBottom w:val="0"/>
              <w:divBdr>
                <w:top w:val="single" w:sz="2" w:space="0" w:color="auto"/>
                <w:left w:val="single" w:sz="2" w:space="0" w:color="auto"/>
                <w:bottom w:val="single" w:sz="2" w:space="0" w:color="auto"/>
                <w:right w:val="single" w:sz="2" w:space="0" w:color="auto"/>
              </w:divBdr>
            </w:div>
          </w:divsChild>
        </w:div>
        <w:div w:id="1223641094">
          <w:marLeft w:val="0"/>
          <w:marRight w:val="0"/>
          <w:marTop w:val="0"/>
          <w:marBottom w:val="0"/>
          <w:divBdr>
            <w:top w:val="single" w:sz="2" w:space="0" w:color="auto"/>
            <w:left w:val="single" w:sz="2" w:space="0" w:color="auto"/>
            <w:bottom w:val="single" w:sz="2" w:space="0" w:color="auto"/>
            <w:right w:val="single" w:sz="2" w:space="0" w:color="auto"/>
          </w:divBdr>
        </w:div>
      </w:divsChild>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04223493">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892255">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42932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booking.com/BVJ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melbournecatholic.org/uploads/documents/The_Grace_of_WaitingAdvent_202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C803-4488-431A-B07D-F8E30C87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5336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2021-12-01T02:29:00Z</cp:lastPrinted>
  <dcterms:created xsi:type="dcterms:W3CDTF">2021-12-07T02:44:00Z</dcterms:created>
  <dcterms:modified xsi:type="dcterms:W3CDTF">2021-12-09T23:26:00Z</dcterms:modified>
</cp:coreProperties>
</file>