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A15482" w:rsidRPr="00AB7019" w:rsidRDefault="00A15482" w:rsidP="00A15482">
      <w:pPr>
        <w:widowControl w:val="0"/>
        <w:tabs>
          <w:tab w:val="left" w:pos="567"/>
          <w:tab w:val="left" w:pos="2160"/>
          <w:tab w:val="left" w:pos="2977"/>
          <w:tab w:val="left" w:pos="4500"/>
        </w:tabs>
        <w:spacing w:line="260" w:lineRule="exact"/>
        <w:ind w:right="-28"/>
        <w:jc w:val="both"/>
        <w:rPr>
          <w:b/>
          <w:bCs/>
          <w:sz w:val="22"/>
          <w:szCs w:val="22"/>
        </w:rPr>
      </w:pPr>
      <w:r w:rsidRPr="00AB7019">
        <w:rPr>
          <w:b/>
          <w:bCs/>
          <w:sz w:val="22"/>
          <w:szCs w:val="22"/>
        </w:rPr>
        <w:t>SAINTS/FEAST DAYS FOR THE WEEK</w:t>
      </w:r>
    </w:p>
    <w:p w:rsidR="00A15482" w:rsidRDefault="00571065" w:rsidP="00A15482">
      <w:pPr>
        <w:widowControl w:val="0"/>
        <w:numPr>
          <w:ilvl w:val="0"/>
          <w:numId w:val="2"/>
        </w:numPr>
        <w:tabs>
          <w:tab w:val="left" w:pos="426"/>
        </w:tabs>
        <w:ind w:left="720" w:right="-28" w:hanging="578"/>
        <w:jc w:val="both"/>
        <w:rPr>
          <w:bCs/>
          <w:i/>
          <w:sz w:val="22"/>
          <w:szCs w:val="22"/>
        </w:rPr>
      </w:pPr>
      <w:r>
        <w:rPr>
          <w:bCs/>
          <w:i/>
          <w:sz w:val="22"/>
          <w:szCs w:val="22"/>
        </w:rPr>
        <w:t>Monday 28June -  St Irenaeus</w:t>
      </w:r>
    </w:p>
    <w:p w:rsidR="00A15482" w:rsidRDefault="00A15482" w:rsidP="00A15482">
      <w:pPr>
        <w:widowControl w:val="0"/>
        <w:numPr>
          <w:ilvl w:val="0"/>
          <w:numId w:val="2"/>
        </w:numPr>
        <w:tabs>
          <w:tab w:val="left" w:pos="426"/>
        </w:tabs>
        <w:ind w:left="720" w:right="-28" w:hanging="578"/>
        <w:jc w:val="both"/>
        <w:rPr>
          <w:bCs/>
          <w:i/>
          <w:sz w:val="22"/>
          <w:szCs w:val="22"/>
        </w:rPr>
      </w:pPr>
      <w:r>
        <w:rPr>
          <w:bCs/>
          <w:i/>
          <w:sz w:val="22"/>
          <w:szCs w:val="22"/>
        </w:rPr>
        <w:t xml:space="preserve">Tuesday 22 </w:t>
      </w:r>
      <w:r w:rsidR="00571065">
        <w:rPr>
          <w:bCs/>
          <w:i/>
          <w:sz w:val="22"/>
          <w:szCs w:val="22"/>
        </w:rPr>
        <w:t xml:space="preserve">June </w:t>
      </w:r>
      <w:r>
        <w:rPr>
          <w:bCs/>
          <w:i/>
          <w:sz w:val="22"/>
          <w:szCs w:val="22"/>
        </w:rPr>
        <w:t>–</w:t>
      </w:r>
      <w:r w:rsidR="00571065">
        <w:rPr>
          <w:bCs/>
          <w:i/>
          <w:sz w:val="22"/>
          <w:szCs w:val="22"/>
        </w:rPr>
        <w:t xml:space="preserve"> Sts Peter and Paul </w:t>
      </w:r>
      <w:r>
        <w:rPr>
          <w:bCs/>
          <w:i/>
          <w:sz w:val="22"/>
          <w:szCs w:val="22"/>
        </w:rPr>
        <w:t xml:space="preserve"> </w:t>
      </w:r>
    </w:p>
    <w:p w:rsidR="00A15482" w:rsidRDefault="00571065" w:rsidP="00A15482">
      <w:pPr>
        <w:widowControl w:val="0"/>
        <w:numPr>
          <w:ilvl w:val="0"/>
          <w:numId w:val="2"/>
        </w:numPr>
        <w:tabs>
          <w:tab w:val="left" w:pos="426"/>
        </w:tabs>
        <w:ind w:left="720" w:right="-28" w:hanging="578"/>
        <w:jc w:val="both"/>
        <w:rPr>
          <w:bCs/>
          <w:i/>
          <w:sz w:val="22"/>
          <w:szCs w:val="22"/>
        </w:rPr>
      </w:pPr>
      <w:r>
        <w:rPr>
          <w:bCs/>
          <w:i/>
          <w:sz w:val="22"/>
          <w:szCs w:val="22"/>
        </w:rPr>
        <w:t xml:space="preserve">Saturday 3 July - St Thomas </w:t>
      </w:r>
    </w:p>
    <w:p w:rsidR="007C5A97" w:rsidRPr="007C5A97" w:rsidRDefault="00236A99" w:rsidP="00A15482">
      <w:pPr>
        <w:widowControl w:val="0"/>
        <w:shd w:val="clear" w:color="auto" w:fill="FFFFFF"/>
        <w:tabs>
          <w:tab w:val="left" w:pos="284"/>
          <w:tab w:val="left" w:pos="2410"/>
        </w:tabs>
        <w:autoSpaceDE w:val="0"/>
        <w:autoSpaceDN w:val="0"/>
        <w:adjustRightInd w:val="0"/>
        <w:ind w:right="-28"/>
        <w:rPr>
          <w:bCs/>
          <w:i/>
          <w:sz w:val="21"/>
          <w:szCs w:val="21"/>
        </w:rPr>
      </w:pPr>
      <w:r>
        <w:rPr>
          <w:noProof/>
        </w:rPr>
        <mc:AlternateContent>
          <mc:Choice Requires="wps">
            <w:drawing>
              <wp:anchor distT="0" distB="0" distL="114300" distR="114300" simplePos="0" relativeHeight="251761664" behindDoc="0" locked="0" layoutInCell="1" allowOverlap="1" wp14:anchorId="0C359A9A" wp14:editId="7F78BE37">
                <wp:simplePos x="0" y="0"/>
                <wp:positionH relativeFrom="margin">
                  <wp:posOffset>-117475</wp:posOffset>
                </wp:positionH>
                <wp:positionV relativeFrom="paragraph">
                  <wp:posOffset>93980</wp:posOffset>
                </wp:positionV>
                <wp:extent cx="4733925" cy="14859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4733925" cy="1485900"/>
                        </a:xfrm>
                        <a:prstGeom prst="roundRect">
                          <a:avLst>
                            <a:gd name="adj" fmla="val 16471"/>
                          </a:avLst>
                        </a:prstGeom>
                        <a:noFill/>
                        <a:ln w="25400" cap="flat" cmpd="sng" algn="ctr">
                          <a:solidFill>
                            <a:srgbClr val="4F81BD">
                              <a:shade val="50000"/>
                            </a:srgbClr>
                          </a:solidFill>
                          <a:prstDash val="solid"/>
                        </a:ln>
                        <a:effectLst/>
                      </wps:spPr>
                      <wps:txbx>
                        <w:txbxContent>
                          <w:p w:rsidR="009E21C2" w:rsidRDefault="009E21C2" w:rsidP="009E21C2"/>
                          <w:p w:rsidR="009E21C2" w:rsidRDefault="009E21C2" w:rsidP="009E21C2"/>
                          <w:p w:rsidR="009E21C2" w:rsidRDefault="009E21C2" w:rsidP="009E21C2"/>
                          <w:p w:rsidR="009E21C2" w:rsidRDefault="009E21C2" w:rsidP="009E2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59A9A" id="Rounded Rectangle 2" o:spid="_x0000_s1026" style="position:absolute;margin-left:-9.25pt;margin-top:7.4pt;width:372.75pt;height:117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" filled="f" strokecolor="#385d8a" strokeweight="2pt">
                <v:textbox>
                  <w:txbxContent>
                    <w:p w:rsidR="009E21C2" w:rsidRDefault="009E21C2" w:rsidP="009E21C2"/>
                    <w:p w:rsidR="009E21C2" w:rsidRDefault="009E21C2" w:rsidP="009E21C2"/>
                    <w:p w:rsidR="009E21C2" w:rsidRDefault="009E21C2" w:rsidP="009E21C2"/>
                    <w:p w:rsidR="009E21C2" w:rsidRDefault="009E21C2" w:rsidP="009E21C2"/>
                  </w:txbxContent>
                </v:textbox>
                <w10:wrap anchorx="margin"/>
              </v:roundrect>
            </w:pict>
          </mc:Fallback>
        </mc:AlternateContent>
      </w:r>
    </w:p>
    <w:p w:rsidR="00236A99" w:rsidRDefault="00514654" w:rsidP="00236A99">
      <w:pPr>
        <w:pStyle w:val="NormalWeb"/>
        <w:shd w:val="clear" w:color="auto" w:fill="FFFFFF"/>
        <w:spacing w:line="240" w:lineRule="auto"/>
        <w:rPr>
          <w:rFonts w:ascii="Times New Roman" w:eastAsia="Times New Roman" w:hAnsi="Times New Roman" w:cs="Times New Roman"/>
          <w:i/>
          <w:iCs/>
          <w:color w:val="000000"/>
          <w:sz w:val="21"/>
          <w:szCs w:val="21"/>
        </w:rPr>
      </w:pPr>
      <w:r w:rsidRPr="00514654">
        <w:rPr>
          <w:b/>
          <w:i/>
          <w:iCs/>
          <w:color w:val="000000"/>
          <w:sz w:val="21"/>
          <w:szCs w:val="21"/>
        </w:rPr>
        <w:t>Reflection</w:t>
      </w:r>
      <w:r w:rsidR="006F064A" w:rsidRPr="00660A0E">
        <w:rPr>
          <w:rFonts w:ascii="Times New Roman" w:hAnsi="Times New Roman" w:cs="Times New Roman"/>
          <w:b/>
          <w:i/>
          <w:iCs/>
          <w:color w:val="000000"/>
          <w:sz w:val="21"/>
          <w:szCs w:val="21"/>
        </w:rPr>
        <w:t>:</w:t>
      </w:r>
      <w:r w:rsidR="00D23D9E">
        <w:rPr>
          <w:rFonts w:ascii="Times New Roman" w:hAnsi="Times New Roman" w:cs="Times New Roman"/>
          <w:color w:val="000000"/>
          <w:sz w:val="21"/>
          <w:szCs w:val="21"/>
          <w:shd w:val="clear" w:color="auto" w:fill="FFFFFF"/>
        </w:rPr>
        <w:t xml:space="preserve"> </w:t>
      </w:r>
      <w:r w:rsidR="00236A99" w:rsidRPr="00236A99">
        <w:rPr>
          <w:rFonts w:ascii="Times New Roman" w:eastAsia="Times New Roman" w:hAnsi="Times New Roman" w:cs="Times New Roman"/>
          <w:i/>
          <w:iCs/>
          <w:color w:val="000000"/>
          <w:sz w:val="21"/>
          <w:szCs w:val="21"/>
        </w:rPr>
        <w:t>“…as a matter of equality your abundance at the present time should supply their want, so that their abundance may supply your want, that there may be equality.”  - 2 CORINTHIANS 8:14</w:t>
      </w:r>
    </w:p>
    <w:p w:rsidR="00236A99" w:rsidRPr="00236A99" w:rsidRDefault="00236A99" w:rsidP="00236A99">
      <w:pPr>
        <w:pStyle w:val="NormalWeb"/>
        <w:shd w:val="clear" w:color="auto" w:fill="FFFFFF"/>
        <w:spacing w:line="240" w:lineRule="auto"/>
        <w:rPr>
          <w:rFonts w:ascii="Times New Roman" w:eastAsia="Times New Roman" w:hAnsi="Times New Roman" w:cs="Times New Roman"/>
          <w:color w:val="000000"/>
          <w:sz w:val="21"/>
          <w:szCs w:val="21"/>
        </w:rPr>
      </w:pPr>
      <w:r w:rsidRPr="00236A99">
        <w:rPr>
          <w:rFonts w:ascii="Times New Roman" w:hAnsi="Times New Roman" w:cs="Times New Roman"/>
          <w:color w:val="000000"/>
          <w:sz w:val="21"/>
          <w:szCs w:val="21"/>
        </w:rPr>
        <w:t>One of the tenants of living a grateful and generous lifestyle is giving without expecting anything in return.  It is important that we not only grow, nurture and share our gifts; but that we also teach our children and encourage others to do the same.  This is the communal aspect of our Catholic faith.  We are the “Body of Christ”.  We are called to be dependent on each other and not live</w:t>
      </w:r>
      <w:r w:rsidRPr="00236A99">
        <w:rPr>
          <w:rFonts w:ascii="Arial" w:hAnsi="Arial" w:cs="Arial"/>
          <w:color w:val="000000"/>
          <w:sz w:val="24"/>
          <w:szCs w:val="24"/>
        </w:rPr>
        <w:t xml:space="preserve"> in isolation.</w:t>
      </w:r>
    </w:p>
    <w:p w:rsidR="00236A99" w:rsidRDefault="00236A99" w:rsidP="005805C2">
      <w:pPr>
        <w:shd w:val="clear" w:color="auto" w:fill="FFFFFF"/>
        <w:spacing w:line="240" w:lineRule="atLeast"/>
        <w:ind w:right="-28"/>
        <w:jc w:val="both"/>
        <w:textAlignment w:val="baseline"/>
        <w:rPr>
          <w:color w:val="000000"/>
          <w:sz w:val="22"/>
          <w:szCs w:val="22"/>
        </w:rPr>
      </w:pPr>
    </w:p>
    <w:p w:rsidR="00CE384F" w:rsidRPr="00B27E35" w:rsidRDefault="00CE384F" w:rsidP="005805C2">
      <w:pPr>
        <w:shd w:val="clear" w:color="auto" w:fill="FFFFFF"/>
        <w:spacing w:line="220" w:lineRule="atLeast"/>
        <w:ind w:right="-28"/>
        <w:jc w:val="both"/>
        <w:textAlignment w:val="baseline"/>
        <w:rPr>
          <w:rFonts w:ascii="Arial" w:hAnsi="Arial" w:cs="Arial"/>
          <w:color w:val="FF0000"/>
          <w:sz w:val="24"/>
          <w:szCs w:val="24"/>
        </w:rPr>
      </w:pPr>
      <w:r w:rsidRPr="00476B51">
        <w:rPr>
          <w:rFonts w:ascii="inherit" w:hAnsi="inherit" w:cs="Arial"/>
          <w:b/>
          <w:bCs/>
          <w:color w:val="FF0000"/>
          <w:sz w:val="24"/>
          <w:szCs w:val="24"/>
          <w:bdr w:val="none" w:sz="0" w:space="0" w:color="auto" w:frame="1"/>
        </w:rPr>
        <w:t>Victorian Government QR Code MUST</w:t>
      </w:r>
      <w:r>
        <w:rPr>
          <w:rFonts w:ascii="inherit" w:hAnsi="inherit" w:cs="Arial"/>
          <w:b/>
          <w:bCs/>
          <w:color w:val="FF0000"/>
          <w:sz w:val="24"/>
          <w:szCs w:val="24"/>
          <w:bdr w:val="none" w:sz="0" w:space="0" w:color="auto" w:frame="1"/>
        </w:rPr>
        <w:t xml:space="preserve"> be completed</w:t>
      </w:r>
      <w:r>
        <w:rPr>
          <w:rFonts w:ascii="Arial" w:hAnsi="Arial" w:cs="Arial"/>
          <w:color w:val="FF0000"/>
          <w:sz w:val="24"/>
          <w:szCs w:val="24"/>
        </w:rPr>
        <w:t xml:space="preserve"> </w:t>
      </w:r>
      <w:r>
        <w:rPr>
          <w:rFonts w:ascii="inherit" w:hAnsi="inherit" w:cs="Arial"/>
          <w:b/>
          <w:bCs/>
          <w:color w:val="FF0000"/>
          <w:sz w:val="24"/>
          <w:szCs w:val="24"/>
          <w:bdr w:val="none" w:sz="0" w:space="0" w:color="auto" w:frame="1"/>
        </w:rPr>
        <w:t>FACE MASK must be worn</w:t>
      </w:r>
      <w:r w:rsidRPr="00476B51">
        <w:rPr>
          <w:rFonts w:ascii="inherit" w:hAnsi="inherit" w:cs="Arial"/>
          <w:b/>
          <w:bCs/>
          <w:color w:val="FF0000"/>
          <w:sz w:val="24"/>
          <w:szCs w:val="24"/>
          <w:bdr w:val="none" w:sz="0" w:space="0" w:color="auto" w:frame="1"/>
        </w:rPr>
        <w:t xml:space="preserve"> and HAND SANITIZER</w:t>
      </w:r>
      <w:r>
        <w:rPr>
          <w:rFonts w:ascii="inherit" w:hAnsi="inherit" w:cs="Arial"/>
          <w:b/>
          <w:bCs/>
          <w:color w:val="FF0000"/>
          <w:sz w:val="24"/>
          <w:szCs w:val="24"/>
          <w:bdr w:val="none" w:sz="0" w:space="0" w:color="auto" w:frame="1"/>
        </w:rPr>
        <w:t xml:space="preserve"> used before entering the Church </w:t>
      </w:r>
    </w:p>
    <w:p w:rsidR="00CE384F" w:rsidRDefault="00CE384F" w:rsidP="00274DA7">
      <w:pPr>
        <w:rPr>
          <w:b/>
          <w:sz w:val="22"/>
          <w:szCs w:val="22"/>
          <w:u w:val="single"/>
        </w:rPr>
      </w:pPr>
    </w:p>
    <w:p w:rsidR="00274DA7" w:rsidRPr="0084464B" w:rsidRDefault="00274DA7" w:rsidP="00274DA7">
      <w:pPr>
        <w:rPr>
          <w:b/>
          <w:sz w:val="22"/>
          <w:szCs w:val="22"/>
          <w:u w:val="single"/>
        </w:rPr>
      </w:pPr>
      <w:r w:rsidRPr="0084464B">
        <w:rPr>
          <w:b/>
          <w:sz w:val="22"/>
          <w:szCs w:val="22"/>
          <w:u w:val="single"/>
        </w:rPr>
        <w:t>FINANCE COMMITTEE</w:t>
      </w:r>
      <w:r w:rsidR="00B8309E" w:rsidRPr="0084464B">
        <w:rPr>
          <w:b/>
          <w:sz w:val="22"/>
          <w:szCs w:val="22"/>
          <w:u w:val="single"/>
        </w:rPr>
        <w:t xml:space="preserve"> – NEW MEMBERS REQUIRED </w:t>
      </w:r>
    </w:p>
    <w:p w:rsidR="0059215F" w:rsidRDefault="00B27E35" w:rsidP="00274DA7">
      <w:pPr>
        <w:jc w:val="both"/>
        <w:rPr>
          <w:sz w:val="21"/>
          <w:szCs w:val="21"/>
        </w:rPr>
      </w:pPr>
      <w:r w:rsidRPr="00D22FF3">
        <w:rPr>
          <w:noProof/>
          <w:sz w:val="22"/>
          <w:szCs w:val="22"/>
        </w:rPr>
        <w:drawing>
          <wp:anchor distT="0" distB="0" distL="114300" distR="114300" simplePos="0" relativeHeight="251763712" behindDoc="1" locked="0" layoutInCell="1" allowOverlap="1">
            <wp:simplePos x="0" y="0"/>
            <wp:positionH relativeFrom="column">
              <wp:posOffset>6350</wp:posOffset>
            </wp:positionH>
            <wp:positionV relativeFrom="paragraph">
              <wp:posOffset>5715</wp:posOffset>
            </wp:positionV>
            <wp:extent cx="838200" cy="542925"/>
            <wp:effectExtent l="0" t="0" r="0" b="9525"/>
            <wp:wrapTight wrapText="bothSides">
              <wp:wrapPolygon edited="0">
                <wp:start x="0" y="0"/>
                <wp:lineTo x="0" y="21221"/>
                <wp:lineTo x="21109" y="21221"/>
                <wp:lineTo x="21109" y="0"/>
                <wp:lineTo x="0" y="0"/>
              </wp:wrapPolygon>
            </wp:wrapTight>
            <wp:docPr id="3" name="Picture 3" descr="C:\Users\Parish\Documents\Clip Art 2\People\YBblShrGrp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ish\Documents\Clip Art 2\People\YBblShrGrp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DA7" w:rsidRPr="00091CE0">
        <w:rPr>
          <w:sz w:val="21"/>
          <w:szCs w:val="21"/>
        </w:rPr>
        <w:t xml:space="preserve">Looking for </w:t>
      </w:r>
      <w:r w:rsidR="00274DA7">
        <w:rPr>
          <w:sz w:val="21"/>
          <w:szCs w:val="21"/>
        </w:rPr>
        <w:t xml:space="preserve">a </w:t>
      </w:r>
      <w:r w:rsidR="00274DA7" w:rsidRPr="00091CE0">
        <w:rPr>
          <w:sz w:val="21"/>
          <w:szCs w:val="21"/>
        </w:rPr>
        <w:t xml:space="preserve">new member </w:t>
      </w:r>
      <w:r w:rsidR="00274DA7">
        <w:rPr>
          <w:sz w:val="21"/>
          <w:szCs w:val="21"/>
        </w:rPr>
        <w:t xml:space="preserve">or members </w:t>
      </w:r>
      <w:r w:rsidR="00274DA7" w:rsidRPr="00091CE0">
        <w:rPr>
          <w:sz w:val="21"/>
          <w:szCs w:val="21"/>
        </w:rPr>
        <w:t>to join our existing Finance Committee</w:t>
      </w:r>
      <w:r w:rsidR="00274DA7">
        <w:rPr>
          <w:sz w:val="21"/>
          <w:szCs w:val="21"/>
        </w:rPr>
        <w:t xml:space="preserve">. Background in finance preferable but </w:t>
      </w:r>
      <w:r w:rsidR="00274DA7" w:rsidRPr="00F916BD">
        <w:rPr>
          <w:b/>
          <w:sz w:val="21"/>
          <w:szCs w:val="21"/>
        </w:rPr>
        <w:t>not necessary.</w:t>
      </w:r>
      <w:r w:rsidR="00274DA7">
        <w:rPr>
          <w:sz w:val="21"/>
          <w:szCs w:val="21"/>
        </w:rPr>
        <w:t xml:space="preserve"> Would be required to attend a meeting </w:t>
      </w:r>
      <w:r w:rsidR="00F916BD">
        <w:rPr>
          <w:sz w:val="21"/>
          <w:szCs w:val="21"/>
        </w:rPr>
        <w:t xml:space="preserve">during the day </w:t>
      </w:r>
      <w:r w:rsidR="00274DA7">
        <w:rPr>
          <w:sz w:val="21"/>
          <w:szCs w:val="21"/>
        </w:rPr>
        <w:t>once every 3 months. Plea</w:t>
      </w:r>
      <w:r w:rsidR="00C550D2">
        <w:rPr>
          <w:sz w:val="21"/>
          <w:szCs w:val="21"/>
        </w:rPr>
        <w:t>se contact Fr Wayne or Junia on</w:t>
      </w:r>
      <w:r w:rsidR="00B8309E">
        <w:rPr>
          <w:sz w:val="21"/>
          <w:szCs w:val="21"/>
        </w:rPr>
        <w:t xml:space="preserve"> </w:t>
      </w:r>
      <w:r w:rsidR="00274DA7">
        <w:rPr>
          <w:sz w:val="21"/>
          <w:szCs w:val="21"/>
        </w:rPr>
        <w:t>9457</w:t>
      </w:r>
      <w:r w:rsidR="00B8309E">
        <w:rPr>
          <w:sz w:val="21"/>
          <w:szCs w:val="21"/>
        </w:rPr>
        <w:t xml:space="preserve"> </w:t>
      </w:r>
      <w:r w:rsidR="00274DA7">
        <w:rPr>
          <w:sz w:val="21"/>
          <w:szCs w:val="21"/>
        </w:rPr>
        <w:t>5794</w:t>
      </w:r>
    </w:p>
    <w:p w:rsidR="006333B8" w:rsidRDefault="006333B8" w:rsidP="00D22FF3">
      <w:pPr>
        <w:jc w:val="both"/>
        <w:rPr>
          <w:b/>
          <w:sz w:val="22"/>
          <w:szCs w:val="22"/>
          <w:u w:val="single"/>
          <w:lang w:eastAsia="en-US"/>
        </w:rPr>
      </w:pPr>
    </w:p>
    <w:p w:rsidR="00726AAE" w:rsidRPr="00424F97" w:rsidRDefault="00937417" w:rsidP="00F42434">
      <w:r w:rsidRPr="00937417">
        <w:rPr>
          <w:b/>
        </w:rPr>
        <w:t>Next Sunday</w:t>
      </w:r>
      <w:r w:rsidR="00B27E35">
        <w:t xml:space="preserve"> 4</w:t>
      </w:r>
      <w:r w:rsidR="00B27E35" w:rsidRPr="00B27E35">
        <w:rPr>
          <w:vertAlign w:val="superscript"/>
        </w:rPr>
        <w:t>TH</w:t>
      </w:r>
      <w:r w:rsidR="00B27E35">
        <w:t xml:space="preserve"> July</w:t>
      </w:r>
    </w:p>
    <w:tbl>
      <w:tblPr>
        <w:tblStyle w:val="TableGrid"/>
        <w:tblW w:w="0" w:type="auto"/>
        <w:tblLook w:val="04A0" w:firstRow="1" w:lastRow="0" w:firstColumn="1" w:lastColumn="0" w:noHBand="0" w:noVBand="1"/>
      </w:tblPr>
      <w:tblGrid>
        <w:gridCol w:w="3595"/>
        <w:gridCol w:w="3595"/>
      </w:tblGrid>
      <w:tr w:rsidR="00937417" w:rsidTr="00937417">
        <w:tc>
          <w:tcPr>
            <w:tcW w:w="3595" w:type="dxa"/>
          </w:tcPr>
          <w:p w:rsidR="00937417" w:rsidRDefault="00937417" w:rsidP="00F42434">
            <w:pPr>
              <w:rPr>
                <w:b/>
                <w:sz w:val="28"/>
                <w:szCs w:val="28"/>
                <w:u w:val="single"/>
              </w:rPr>
            </w:pPr>
          </w:p>
        </w:tc>
        <w:tc>
          <w:tcPr>
            <w:tcW w:w="3595" w:type="dxa"/>
          </w:tcPr>
          <w:p w:rsidR="00937417" w:rsidRPr="00937417" w:rsidRDefault="00937417" w:rsidP="00F42434">
            <w:pPr>
              <w:rPr>
                <w:b/>
                <w:sz w:val="22"/>
                <w:szCs w:val="22"/>
              </w:rPr>
            </w:pPr>
            <w:r w:rsidRPr="00937417">
              <w:rPr>
                <w:b/>
                <w:sz w:val="22"/>
                <w:szCs w:val="22"/>
              </w:rPr>
              <w:t>Reader</w:t>
            </w:r>
          </w:p>
        </w:tc>
      </w:tr>
      <w:tr w:rsidR="00937417" w:rsidTr="00937417">
        <w:tc>
          <w:tcPr>
            <w:tcW w:w="3595" w:type="dxa"/>
          </w:tcPr>
          <w:p w:rsidR="00937417" w:rsidRPr="00937417" w:rsidRDefault="00937417" w:rsidP="00F42434">
            <w:pPr>
              <w:rPr>
                <w:sz w:val="22"/>
                <w:szCs w:val="22"/>
              </w:rPr>
            </w:pPr>
            <w:r w:rsidRPr="00937417">
              <w:rPr>
                <w:sz w:val="22"/>
                <w:szCs w:val="22"/>
              </w:rPr>
              <w:t>Saturday 7</w:t>
            </w:r>
            <w:r>
              <w:rPr>
                <w:sz w:val="22"/>
                <w:szCs w:val="22"/>
              </w:rPr>
              <w:t>.00</w:t>
            </w:r>
            <w:r w:rsidRPr="00937417">
              <w:rPr>
                <w:sz w:val="22"/>
                <w:szCs w:val="22"/>
              </w:rPr>
              <w:t>pm</w:t>
            </w:r>
          </w:p>
        </w:tc>
        <w:tc>
          <w:tcPr>
            <w:tcW w:w="3595" w:type="dxa"/>
          </w:tcPr>
          <w:p w:rsidR="00937417" w:rsidRPr="00937417" w:rsidRDefault="00B27E35" w:rsidP="00F42434">
            <w:pPr>
              <w:rPr>
                <w:sz w:val="22"/>
                <w:szCs w:val="22"/>
              </w:rPr>
            </w:pPr>
            <w:r>
              <w:rPr>
                <w:sz w:val="22"/>
                <w:szCs w:val="22"/>
              </w:rPr>
              <w:t>Peter Overton</w:t>
            </w:r>
          </w:p>
        </w:tc>
      </w:tr>
      <w:tr w:rsidR="00937417" w:rsidTr="00937417">
        <w:tc>
          <w:tcPr>
            <w:tcW w:w="3595" w:type="dxa"/>
          </w:tcPr>
          <w:p w:rsidR="00937417" w:rsidRPr="00937417" w:rsidRDefault="00937417" w:rsidP="00F42434">
            <w:pPr>
              <w:rPr>
                <w:sz w:val="22"/>
                <w:szCs w:val="22"/>
                <w:u w:val="single"/>
              </w:rPr>
            </w:pPr>
            <w:r w:rsidRPr="00937417">
              <w:rPr>
                <w:sz w:val="22"/>
                <w:szCs w:val="22"/>
              </w:rPr>
              <w:t>Sunday 9</w:t>
            </w:r>
            <w:r>
              <w:rPr>
                <w:sz w:val="22"/>
                <w:szCs w:val="22"/>
              </w:rPr>
              <w:t>.00</w:t>
            </w:r>
            <w:r w:rsidRPr="00937417">
              <w:rPr>
                <w:sz w:val="22"/>
                <w:szCs w:val="22"/>
              </w:rPr>
              <w:t>am</w:t>
            </w:r>
            <w:r w:rsidRPr="00937417">
              <w:rPr>
                <w:sz w:val="22"/>
                <w:szCs w:val="22"/>
                <w:u w:val="single"/>
              </w:rPr>
              <w:t xml:space="preserve"> </w:t>
            </w:r>
          </w:p>
        </w:tc>
        <w:tc>
          <w:tcPr>
            <w:tcW w:w="3595" w:type="dxa"/>
          </w:tcPr>
          <w:p w:rsidR="00937417" w:rsidRPr="00937417" w:rsidRDefault="00B27E35" w:rsidP="00F42434">
            <w:pPr>
              <w:rPr>
                <w:sz w:val="22"/>
                <w:szCs w:val="22"/>
              </w:rPr>
            </w:pPr>
            <w:r>
              <w:rPr>
                <w:sz w:val="22"/>
                <w:szCs w:val="22"/>
              </w:rPr>
              <w:t>Tracey Doublet</w:t>
            </w:r>
          </w:p>
        </w:tc>
      </w:tr>
      <w:tr w:rsidR="00937417" w:rsidTr="00937417">
        <w:tc>
          <w:tcPr>
            <w:tcW w:w="3595" w:type="dxa"/>
          </w:tcPr>
          <w:p w:rsidR="00937417" w:rsidRPr="00937417" w:rsidRDefault="00937417" w:rsidP="00F42434">
            <w:pPr>
              <w:rPr>
                <w:sz w:val="22"/>
                <w:szCs w:val="22"/>
                <w:u w:val="single"/>
              </w:rPr>
            </w:pPr>
            <w:r w:rsidRPr="00937417">
              <w:rPr>
                <w:sz w:val="22"/>
                <w:szCs w:val="22"/>
              </w:rPr>
              <w:t>Sunday 11</w:t>
            </w:r>
            <w:r>
              <w:rPr>
                <w:sz w:val="22"/>
                <w:szCs w:val="22"/>
              </w:rPr>
              <w:t>.00</w:t>
            </w:r>
            <w:r w:rsidRPr="00937417">
              <w:rPr>
                <w:sz w:val="22"/>
                <w:szCs w:val="22"/>
              </w:rPr>
              <w:t>am</w:t>
            </w:r>
            <w:r w:rsidRPr="00937417">
              <w:rPr>
                <w:sz w:val="22"/>
                <w:szCs w:val="22"/>
                <w:u w:val="single"/>
              </w:rPr>
              <w:t xml:space="preserve"> </w:t>
            </w:r>
          </w:p>
        </w:tc>
        <w:tc>
          <w:tcPr>
            <w:tcW w:w="3595" w:type="dxa"/>
          </w:tcPr>
          <w:p w:rsidR="00937417" w:rsidRPr="00937417" w:rsidRDefault="003D3BBE" w:rsidP="00F42434">
            <w:pPr>
              <w:rPr>
                <w:sz w:val="22"/>
                <w:szCs w:val="22"/>
              </w:rPr>
            </w:pPr>
            <w:r>
              <w:rPr>
                <w:sz w:val="22"/>
                <w:szCs w:val="22"/>
              </w:rPr>
              <w:t xml:space="preserve"> </w:t>
            </w:r>
            <w:r w:rsidR="00B27E35">
              <w:rPr>
                <w:sz w:val="22"/>
                <w:szCs w:val="22"/>
              </w:rPr>
              <w:t>Jennifer Lim</w:t>
            </w:r>
          </w:p>
        </w:tc>
      </w:tr>
    </w:tbl>
    <w:p w:rsidR="00DA1A5D" w:rsidRPr="007C5A97" w:rsidRDefault="00DA1A5D" w:rsidP="00DA1A5D">
      <w:pPr>
        <w:rPr>
          <w:sz w:val="22"/>
          <w:szCs w:val="22"/>
        </w:rPr>
      </w:pPr>
      <w:r w:rsidRPr="00DF589F">
        <w:rPr>
          <w:b/>
          <w:sz w:val="22"/>
          <w:szCs w:val="22"/>
        </w:rPr>
        <w:t>NEXT SUNDAY’S READINGS</w:t>
      </w:r>
      <w:r>
        <w:rPr>
          <w:b/>
          <w:sz w:val="22"/>
          <w:szCs w:val="22"/>
        </w:rPr>
        <w:t xml:space="preserve"> – 14TH SUNDAY ORDINARY TIME</w:t>
      </w:r>
    </w:p>
    <w:p w:rsidR="00DA1A5D" w:rsidRDefault="00DA1A5D" w:rsidP="00DA1A5D">
      <w:pPr>
        <w:rPr>
          <w:sz w:val="22"/>
          <w:szCs w:val="22"/>
        </w:rPr>
      </w:pPr>
      <w:r>
        <w:rPr>
          <w:sz w:val="22"/>
          <w:szCs w:val="22"/>
        </w:rPr>
        <w:t>Ezek 2:2-5; 2 Cor 12: 7-10; Mk 6: 1-6</w:t>
      </w:r>
    </w:p>
    <w:p w:rsidR="00D53D1D" w:rsidRDefault="00D53D1D" w:rsidP="003B6590">
      <w:pPr>
        <w:shd w:val="clear" w:color="auto" w:fill="FFFFFF"/>
        <w:spacing w:line="300" w:lineRule="atLeast"/>
        <w:ind w:right="-29"/>
        <w:jc w:val="both"/>
        <w:textAlignment w:val="baseline"/>
        <w:rPr>
          <w:b/>
          <w:sz w:val="28"/>
          <w:szCs w:val="28"/>
          <w:u w:val="single"/>
        </w:rPr>
      </w:pPr>
    </w:p>
    <w:p w:rsidR="00D53D1D" w:rsidRDefault="00D53D1D" w:rsidP="003B6590">
      <w:pPr>
        <w:shd w:val="clear" w:color="auto" w:fill="FFFFFF"/>
        <w:spacing w:line="300" w:lineRule="atLeast"/>
        <w:ind w:right="-29"/>
        <w:jc w:val="both"/>
        <w:textAlignment w:val="baseline"/>
        <w:rPr>
          <w:b/>
          <w:sz w:val="28"/>
          <w:szCs w:val="28"/>
          <w:u w:val="single"/>
        </w:rPr>
      </w:pPr>
    </w:p>
    <w:p w:rsidR="007A5A2F" w:rsidRPr="007A5A2F" w:rsidRDefault="007A5A2F" w:rsidP="00BE4858">
      <w:pPr>
        <w:rPr>
          <w:b/>
          <w:sz w:val="25"/>
          <w:szCs w:val="25"/>
          <w:u w:val="single"/>
        </w:rPr>
      </w:pPr>
      <w:r w:rsidRPr="007A5A2F">
        <w:rPr>
          <w:b/>
          <w:sz w:val="25"/>
          <w:szCs w:val="25"/>
          <w:u w:val="single"/>
        </w:rPr>
        <w:t>NO 9AM MASS NEXT TUESDAY 29</w:t>
      </w:r>
      <w:r w:rsidRPr="007A5A2F">
        <w:rPr>
          <w:b/>
          <w:sz w:val="25"/>
          <w:szCs w:val="25"/>
          <w:u w:val="single"/>
          <w:vertAlign w:val="superscript"/>
        </w:rPr>
        <w:t>TH</w:t>
      </w:r>
      <w:r w:rsidRPr="007A5A2F">
        <w:rPr>
          <w:b/>
          <w:sz w:val="25"/>
          <w:szCs w:val="25"/>
          <w:u w:val="single"/>
        </w:rPr>
        <w:t xml:space="preserve"> JUNE </w:t>
      </w:r>
      <w:bookmarkStart w:id="0" w:name="_GoBack"/>
      <w:bookmarkEnd w:id="0"/>
    </w:p>
    <w:p w:rsidR="007A5A2F" w:rsidRDefault="007A5A2F" w:rsidP="00BE4858">
      <w:pPr>
        <w:rPr>
          <w:b/>
          <w:sz w:val="22"/>
          <w:szCs w:val="22"/>
          <w:u w:val="single"/>
        </w:rPr>
      </w:pPr>
    </w:p>
    <w:p w:rsidR="00BE4858" w:rsidRDefault="00BE4858" w:rsidP="00BE4858">
      <w:pPr>
        <w:rPr>
          <w:b/>
          <w:sz w:val="22"/>
          <w:szCs w:val="22"/>
          <w:u w:val="single"/>
        </w:rPr>
      </w:pPr>
      <w:r w:rsidRPr="00686FED">
        <w:rPr>
          <w:b/>
          <w:sz w:val="22"/>
          <w:szCs w:val="22"/>
          <w:u w:val="single"/>
        </w:rPr>
        <w:t xml:space="preserve">ST PIUS X </w:t>
      </w:r>
      <w:r>
        <w:rPr>
          <w:b/>
          <w:sz w:val="22"/>
          <w:szCs w:val="22"/>
          <w:u w:val="single"/>
        </w:rPr>
        <w:t xml:space="preserve">- </w:t>
      </w:r>
      <w:r w:rsidRPr="00686FED">
        <w:rPr>
          <w:b/>
          <w:sz w:val="22"/>
          <w:szCs w:val="22"/>
          <w:u w:val="single"/>
        </w:rPr>
        <w:t>MOVIE IN THE HALL</w:t>
      </w:r>
      <w:r>
        <w:rPr>
          <w:b/>
          <w:sz w:val="22"/>
          <w:szCs w:val="22"/>
          <w:u w:val="single"/>
        </w:rPr>
        <w:t xml:space="preserve"> </w:t>
      </w:r>
      <w:r w:rsidRPr="00B27E35">
        <w:rPr>
          <w:b/>
          <w:sz w:val="22"/>
          <w:szCs w:val="22"/>
        </w:rPr>
        <w:t xml:space="preserve">– </w:t>
      </w:r>
      <w:r w:rsidRPr="00E74AC7">
        <w:rPr>
          <w:b/>
          <w:i/>
          <w:sz w:val="22"/>
          <w:szCs w:val="22"/>
          <w:u w:val="single"/>
        </w:rPr>
        <w:t>WEDNESDAY 14TH JULY</w:t>
      </w:r>
      <w:r w:rsidRPr="00B27E35">
        <w:rPr>
          <w:b/>
          <w:i/>
          <w:sz w:val="22"/>
          <w:szCs w:val="22"/>
          <w:u w:val="single"/>
        </w:rPr>
        <w:t xml:space="preserve">  </w:t>
      </w:r>
    </w:p>
    <w:p w:rsidR="00BE4858" w:rsidRDefault="00BE4858" w:rsidP="00BE4858">
      <w:pPr>
        <w:rPr>
          <w:b/>
          <w:sz w:val="22"/>
          <w:szCs w:val="22"/>
        </w:rPr>
      </w:pPr>
      <w:r w:rsidRPr="00686FED">
        <w:rPr>
          <w:sz w:val="22"/>
          <w:szCs w:val="22"/>
        </w:rPr>
        <w:t xml:space="preserve">You are </w:t>
      </w:r>
      <w:r>
        <w:rPr>
          <w:sz w:val="22"/>
          <w:szCs w:val="22"/>
        </w:rPr>
        <w:t xml:space="preserve">invited to join us to see the inspiring movie </w:t>
      </w:r>
      <w:r w:rsidRPr="00686FED">
        <w:rPr>
          <w:b/>
          <w:i/>
          <w:sz w:val="22"/>
          <w:szCs w:val="22"/>
        </w:rPr>
        <w:t>‘A Beautiful Day in the Neighbourhood’ – starring Tom Hanks</w:t>
      </w:r>
      <w:r>
        <w:rPr>
          <w:sz w:val="22"/>
          <w:szCs w:val="22"/>
        </w:rPr>
        <w:t>. In the hall (St Pius X)</w:t>
      </w:r>
      <w:r w:rsidRPr="00686FED">
        <w:rPr>
          <w:sz w:val="22"/>
          <w:szCs w:val="22"/>
        </w:rPr>
        <w:t xml:space="preserve"> </w:t>
      </w:r>
      <w:r>
        <w:rPr>
          <w:sz w:val="22"/>
          <w:szCs w:val="22"/>
        </w:rPr>
        <w:t>on Wednesday July 14 @ 11am. B</w:t>
      </w:r>
      <w:r w:rsidRPr="00686FED">
        <w:rPr>
          <w:sz w:val="22"/>
          <w:szCs w:val="22"/>
        </w:rPr>
        <w:t>ring a plate of food to share for lunch, see a great movie and make new friends. To register ring the pre</w:t>
      </w:r>
      <w:r>
        <w:rPr>
          <w:sz w:val="22"/>
          <w:szCs w:val="22"/>
        </w:rPr>
        <w:t>sbytery on 9457 5794.</w:t>
      </w:r>
      <w:r>
        <w:rPr>
          <w:b/>
          <w:sz w:val="22"/>
          <w:szCs w:val="22"/>
        </w:rPr>
        <w:t xml:space="preserve"> ALL WELCOME! </w:t>
      </w:r>
      <w:r w:rsidRPr="00686FED">
        <w:rPr>
          <w:b/>
          <w:sz w:val="22"/>
          <w:szCs w:val="22"/>
        </w:rPr>
        <w:t xml:space="preserve"> </w:t>
      </w:r>
    </w:p>
    <w:p w:rsidR="00937417" w:rsidRDefault="00937417" w:rsidP="00937417">
      <w:pPr>
        <w:textAlignment w:val="baseline"/>
        <w:rPr>
          <w:b/>
          <w:sz w:val="22"/>
          <w:szCs w:val="22"/>
          <w:u w:val="single"/>
          <w:lang w:val="en-US" w:eastAsia="en-US"/>
        </w:rPr>
      </w:pPr>
      <w:r>
        <w:rPr>
          <w:b/>
          <w:noProof/>
          <w:sz w:val="22"/>
          <w:szCs w:val="22"/>
          <w:u w:val="single"/>
        </w:rPr>
        <w:drawing>
          <wp:anchor distT="0" distB="0" distL="114300" distR="114300" simplePos="0" relativeHeight="251765760" behindDoc="1" locked="0" layoutInCell="1" allowOverlap="1" wp14:anchorId="796E43C9" wp14:editId="162B6D62">
            <wp:simplePos x="0" y="0"/>
            <wp:positionH relativeFrom="column">
              <wp:posOffset>3275330</wp:posOffset>
            </wp:positionH>
            <wp:positionV relativeFrom="paragraph">
              <wp:posOffset>8255</wp:posOffset>
            </wp:positionV>
            <wp:extent cx="1219200" cy="862965"/>
            <wp:effectExtent l="0" t="0" r="0" b="0"/>
            <wp:wrapTight wrapText="bothSides">
              <wp:wrapPolygon edited="0">
                <wp:start x="0" y="0"/>
                <wp:lineTo x="0" y="20980"/>
                <wp:lineTo x="21263" y="20980"/>
                <wp:lineTo x="21263" y="0"/>
                <wp:lineTo x="0" y="0"/>
              </wp:wrapPolygon>
            </wp:wrapTight>
            <wp:docPr id="1" name="Picture 1" descr="C:\Users\St Pius X Parish\AppData\Local\Microsoft\Windows\INetCache\Content.MSO\956152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956152E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62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2"/>
          <w:szCs w:val="22"/>
          <w:u w:val="single"/>
          <w:lang w:val="en-US" w:eastAsia="en-US"/>
        </w:rPr>
        <w:t>ST VINCENT DE PAUL WINTER APPEAL</w:t>
      </w:r>
      <w:r w:rsidRPr="00426066">
        <w:rPr>
          <w:b/>
          <w:noProof/>
          <w:sz w:val="22"/>
          <w:szCs w:val="22"/>
          <w:u w:val="single"/>
        </w:rPr>
        <w:t xml:space="preserve"> </w:t>
      </w:r>
    </w:p>
    <w:p w:rsidR="00937417" w:rsidRDefault="00937417" w:rsidP="00937417">
      <w:pPr>
        <w:textAlignment w:val="baseline"/>
        <w:rPr>
          <w:sz w:val="22"/>
          <w:szCs w:val="22"/>
          <w:lang w:val="en-US" w:eastAsia="en-US"/>
        </w:rPr>
      </w:pPr>
      <w:r>
        <w:rPr>
          <w:sz w:val="22"/>
          <w:szCs w:val="22"/>
          <w:lang w:val="en-US" w:eastAsia="en-US"/>
        </w:rPr>
        <w:t>Inviting parishioners to donate non-perishable food items over the next few weeks. Your donations will be distributed to needy families by the local St Vincent De Paul Society conference. Winter woolies will also be accepted</w:t>
      </w:r>
      <w:r w:rsidR="00CA078A">
        <w:rPr>
          <w:sz w:val="22"/>
          <w:szCs w:val="22"/>
          <w:lang w:val="en-US" w:eastAsia="en-US"/>
        </w:rPr>
        <w:t>:</w:t>
      </w:r>
      <w:r>
        <w:rPr>
          <w:sz w:val="22"/>
          <w:szCs w:val="22"/>
          <w:lang w:val="en-US" w:eastAsia="en-US"/>
        </w:rPr>
        <w:t xml:space="preserve"> scarves, socks, gloves, jumpers, blankets. Please place items in basket at foot of sanctuary; the basket will remain there throughout winter. </w:t>
      </w:r>
    </w:p>
    <w:p w:rsidR="00E74AC7" w:rsidRDefault="00E74AC7" w:rsidP="00937417">
      <w:pPr>
        <w:textAlignment w:val="baseline"/>
        <w:rPr>
          <w:b/>
          <w:sz w:val="22"/>
          <w:szCs w:val="22"/>
          <w:u w:val="single"/>
          <w:lang w:val="en-US" w:eastAsia="en-US"/>
        </w:rPr>
      </w:pPr>
      <w:r w:rsidRPr="00E74AC7">
        <w:rPr>
          <w:b/>
          <w:sz w:val="22"/>
          <w:szCs w:val="22"/>
          <w:u w:val="single"/>
          <w:lang w:val="en-US" w:eastAsia="en-US"/>
        </w:rPr>
        <w:t xml:space="preserve">PETER’S PENCE COLLECTION </w:t>
      </w:r>
    </w:p>
    <w:p w:rsidR="00E74AC7" w:rsidRPr="00E74AC7" w:rsidRDefault="00E74AC7" w:rsidP="00937417">
      <w:pPr>
        <w:textAlignment w:val="baseline"/>
        <w:rPr>
          <w:sz w:val="22"/>
          <w:szCs w:val="22"/>
          <w:lang w:val="en-US" w:eastAsia="en-US"/>
        </w:rPr>
      </w:pPr>
      <w:r>
        <w:rPr>
          <w:sz w:val="22"/>
          <w:szCs w:val="22"/>
          <w:lang w:val="en-US" w:eastAsia="en-US"/>
        </w:rPr>
        <w:t>T</w:t>
      </w:r>
      <w:r w:rsidRPr="00E74AC7">
        <w:rPr>
          <w:sz w:val="22"/>
          <w:szCs w:val="22"/>
          <w:lang w:val="en-US" w:eastAsia="en-US"/>
        </w:rPr>
        <w:t xml:space="preserve">he annual collection for the Holy Father will be taken at all masses this weekend. </w:t>
      </w:r>
    </w:p>
    <w:p w:rsidR="00E74AC7" w:rsidRPr="001214FE" w:rsidRDefault="00E74AC7" w:rsidP="00E74AC7">
      <w:pPr>
        <w:widowControl w:val="0"/>
        <w:tabs>
          <w:tab w:val="left" w:pos="2160"/>
          <w:tab w:val="left" w:pos="4500"/>
        </w:tabs>
        <w:ind w:right="-29"/>
        <w:jc w:val="both"/>
        <w:rPr>
          <w:b/>
          <w:bCs/>
          <w:sz w:val="22"/>
          <w:szCs w:val="22"/>
          <w:u w:val="single"/>
        </w:rPr>
      </w:pPr>
      <w:r w:rsidRPr="001214FE">
        <w:rPr>
          <w:b/>
          <w:bCs/>
          <w:sz w:val="22"/>
          <w:szCs w:val="22"/>
          <w:u w:val="single"/>
        </w:rPr>
        <w:t xml:space="preserve">THANKSGIVING ENVELOPES </w:t>
      </w:r>
    </w:p>
    <w:p w:rsidR="00E74AC7" w:rsidRPr="00E74AC7" w:rsidRDefault="00E74AC7" w:rsidP="00E74AC7">
      <w:pPr>
        <w:widowControl w:val="0"/>
        <w:tabs>
          <w:tab w:val="left" w:pos="2160"/>
          <w:tab w:val="left" w:pos="4500"/>
        </w:tabs>
        <w:ind w:right="-29"/>
        <w:jc w:val="both"/>
        <w:rPr>
          <w:bCs/>
          <w:sz w:val="24"/>
          <w:szCs w:val="24"/>
        </w:rPr>
      </w:pPr>
      <w:r w:rsidRPr="00E74AC7">
        <w:rPr>
          <w:bCs/>
          <w:sz w:val="24"/>
          <w:szCs w:val="24"/>
        </w:rPr>
        <w:t>New Thanksgiving envelopes will be available in July; however if you would like to forego the use of envelopes and donate in a new way via CDF Pay for Parishes, direct debit or pay directly into the</w:t>
      </w:r>
      <w:r>
        <w:rPr>
          <w:bCs/>
          <w:sz w:val="24"/>
          <w:szCs w:val="24"/>
        </w:rPr>
        <w:t xml:space="preserve"> Church’s bank account  please contact Junia on 9457 5794</w:t>
      </w:r>
      <w:r w:rsidRPr="00E74AC7">
        <w:rPr>
          <w:bCs/>
          <w:sz w:val="24"/>
          <w:szCs w:val="24"/>
        </w:rPr>
        <w:t xml:space="preserve"> to</w:t>
      </w:r>
      <w:r>
        <w:rPr>
          <w:bCs/>
          <w:sz w:val="24"/>
          <w:szCs w:val="24"/>
        </w:rPr>
        <w:t xml:space="preserve"> make arrangements. </w:t>
      </w:r>
      <w:r w:rsidRPr="00E74AC7">
        <w:rPr>
          <w:bCs/>
          <w:sz w:val="24"/>
          <w:szCs w:val="24"/>
        </w:rPr>
        <w:t xml:space="preserve"> Thank you! </w:t>
      </w:r>
    </w:p>
    <w:p w:rsidR="00E74AC7" w:rsidRPr="00E74AC7" w:rsidRDefault="00E74AC7" w:rsidP="00937417">
      <w:pPr>
        <w:textAlignment w:val="baseline"/>
        <w:rPr>
          <w:sz w:val="22"/>
          <w:szCs w:val="22"/>
          <w:lang w:val="en-US" w:eastAsia="en-US"/>
        </w:rPr>
      </w:pPr>
    </w:p>
    <w:p w:rsidR="00236A99" w:rsidRPr="00BE4858" w:rsidRDefault="00236A99" w:rsidP="00236A99">
      <w:pPr>
        <w:rPr>
          <w:rStyle w:val="Hyperlink"/>
          <w:b/>
          <w:color w:val="auto"/>
          <w:sz w:val="23"/>
          <w:szCs w:val="23"/>
        </w:rPr>
      </w:pPr>
      <w:r w:rsidRPr="00BE4858">
        <w:rPr>
          <w:rStyle w:val="Hyperlink"/>
          <w:b/>
          <w:color w:val="auto"/>
          <w:sz w:val="23"/>
          <w:szCs w:val="23"/>
        </w:rPr>
        <w:t xml:space="preserve">GET-TOGETHER AFTER MASS – </w:t>
      </w:r>
      <w:r w:rsidR="00BE4858">
        <w:rPr>
          <w:rStyle w:val="Hyperlink"/>
          <w:b/>
          <w:color w:val="auto"/>
          <w:sz w:val="23"/>
          <w:szCs w:val="23"/>
        </w:rPr>
        <w:t xml:space="preserve">RETURNING </w:t>
      </w:r>
      <w:r w:rsidRPr="00BE4858">
        <w:rPr>
          <w:rStyle w:val="Hyperlink"/>
          <w:b/>
          <w:color w:val="auto"/>
          <w:sz w:val="23"/>
          <w:szCs w:val="23"/>
        </w:rPr>
        <w:t>NEXT WEEKEND</w:t>
      </w:r>
    </w:p>
    <w:p w:rsidR="00BE4858" w:rsidRDefault="00236A99" w:rsidP="00236A99">
      <w:pPr>
        <w:rPr>
          <w:rStyle w:val="Hyperlink"/>
          <w:color w:val="auto"/>
          <w:sz w:val="22"/>
          <w:szCs w:val="22"/>
          <w:u w:val="none"/>
        </w:rPr>
      </w:pPr>
      <w:r>
        <w:rPr>
          <w:noProof/>
        </w:rPr>
        <w:drawing>
          <wp:anchor distT="0" distB="0" distL="114300" distR="114300" simplePos="0" relativeHeight="251767808" behindDoc="1" locked="0" layoutInCell="1" allowOverlap="1" wp14:anchorId="5320E1A1" wp14:editId="2F7CB130">
            <wp:simplePos x="0" y="0"/>
            <wp:positionH relativeFrom="column">
              <wp:posOffset>64770</wp:posOffset>
            </wp:positionH>
            <wp:positionV relativeFrom="paragraph">
              <wp:posOffset>21590</wp:posOffset>
            </wp:positionV>
            <wp:extent cx="499110" cy="571500"/>
            <wp:effectExtent l="0" t="0" r="0" b="0"/>
            <wp:wrapTight wrapText="bothSides">
              <wp:wrapPolygon edited="0">
                <wp:start x="4122" y="0"/>
                <wp:lineTo x="0" y="1440"/>
                <wp:lineTo x="0" y="18000"/>
                <wp:lineTo x="7420" y="20880"/>
                <wp:lineTo x="18137" y="20880"/>
                <wp:lineTo x="20611" y="18720"/>
                <wp:lineTo x="20611" y="8640"/>
                <wp:lineTo x="18137" y="5760"/>
                <wp:lineTo x="10718" y="0"/>
                <wp:lineTo x="4122" y="0"/>
              </wp:wrapPolygon>
            </wp:wrapTight>
            <wp:docPr id="21" name="Picture 21" descr="C:\Users\Parish\AppData\Local\Microsoft\Windows\Temporary Internet Files\Content.IE5\3VUWWZKK\MC9002155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AppData\Local\Microsoft\Windows\Temporary Internet Files\Content.IE5\3VUWWZKK\MC90021552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49911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755A">
        <w:rPr>
          <w:rStyle w:val="Hyperlink"/>
          <w:color w:val="auto"/>
          <w:sz w:val="22"/>
          <w:szCs w:val="22"/>
          <w:u w:val="none"/>
        </w:rPr>
        <w:t xml:space="preserve">Please stay back after Mass </w:t>
      </w:r>
      <w:r w:rsidR="00BE4858">
        <w:rPr>
          <w:rStyle w:val="Hyperlink"/>
          <w:color w:val="auto"/>
          <w:sz w:val="22"/>
          <w:szCs w:val="22"/>
          <w:u w:val="none"/>
        </w:rPr>
        <w:t xml:space="preserve">NEXT WEEKEND </w:t>
      </w:r>
      <w:r>
        <w:rPr>
          <w:rStyle w:val="Hyperlink"/>
          <w:color w:val="auto"/>
          <w:sz w:val="22"/>
          <w:szCs w:val="22"/>
          <w:u w:val="none"/>
        </w:rPr>
        <w:t>for</w:t>
      </w:r>
      <w:r w:rsidR="00BE4858">
        <w:rPr>
          <w:rStyle w:val="Hyperlink"/>
          <w:color w:val="auto"/>
          <w:sz w:val="22"/>
          <w:szCs w:val="22"/>
          <w:u w:val="none"/>
        </w:rPr>
        <w:t xml:space="preserve"> a cuppa and some refreshments in the Church foyer. </w:t>
      </w:r>
    </w:p>
    <w:p w:rsidR="00236A99" w:rsidRDefault="00236A99" w:rsidP="00236A99">
      <w:pPr>
        <w:rPr>
          <w:rStyle w:val="Hyperlink"/>
          <w:color w:val="auto"/>
          <w:sz w:val="22"/>
          <w:szCs w:val="22"/>
          <w:u w:val="none"/>
        </w:rPr>
      </w:pPr>
      <w:r>
        <w:rPr>
          <w:rStyle w:val="Hyperlink"/>
          <w:color w:val="auto"/>
          <w:sz w:val="22"/>
          <w:szCs w:val="22"/>
          <w:u w:val="none"/>
        </w:rPr>
        <w:t xml:space="preserve">Enjoy </w:t>
      </w:r>
      <w:r w:rsidR="00BE4858">
        <w:rPr>
          <w:rStyle w:val="Hyperlink"/>
          <w:color w:val="auto"/>
          <w:sz w:val="22"/>
          <w:szCs w:val="22"/>
          <w:u w:val="none"/>
        </w:rPr>
        <w:t xml:space="preserve">being together again and </w:t>
      </w:r>
      <w:r>
        <w:rPr>
          <w:rStyle w:val="Hyperlink"/>
          <w:color w:val="auto"/>
          <w:sz w:val="22"/>
          <w:szCs w:val="22"/>
          <w:u w:val="none"/>
        </w:rPr>
        <w:t xml:space="preserve">meeting other members of your faith </w:t>
      </w:r>
      <w:r w:rsidR="00BE4858">
        <w:rPr>
          <w:rStyle w:val="Hyperlink"/>
          <w:color w:val="auto"/>
          <w:sz w:val="22"/>
          <w:szCs w:val="22"/>
          <w:u w:val="none"/>
        </w:rPr>
        <w:t xml:space="preserve">       </w:t>
      </w:r>
      <w:r>
        <w:rPr>
          <w:rStyle w:val="Hyperlink"/>
          <w:color w:val="auto"/>
          <w:sz w:val="22"/>
          <w:szCs w:val="22"/>
          <w:u w:val="none"/>
        </w:rPr>
        <w:t>community</w:t>
      </w:r>
    </w:p>
    <w:p w:rsidR="0064422F" w:rsidRPr="0091306E" w:rsidRDefault="00B2261C" w:rsidP="0091306E">
      <w:pPr>
        <w:rPr>
          <w:sz w:val="22"/>
          <w:szCs w:val="22"/>
          <w:lang w:val="en-US"/>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posOffset>5207000</wp:posOffset>
                </wp:positionH>
                <wp:positionV relativeFrom="paragraph">
                  <wp:posOffset>35560</wp:posOffset>
                </wp:positionV>
                <wp:extent cx="4686300" cy="1162050"/>
                <wp:effectExtent l="0" t="0" r="19050" b="19050"/>
                <wp:wrapNone/>
                <wp:docPr id="4" name="Rounded Rectangle 4"/>
                <wp:cNvGraphicFramePr/>
                <a:graphic xmlns:a="http://schemas.openxmlformats.org/drawingml/2006/main">
                  <a:graphicData uri="http://schemas.microsoft.com/office/word/2010/wordprocessingShape">
                    <wps:wsp>
                      <wps:cNvSpPr/>
                      <wps:spPr>
                        <a:xfrm flipV="1">
                          <a:off x="0" y="0"/>
                          <a:ext cx="4686300" cy="1162050"/>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410pt;margin-top:2.8pt;width:369pt;height:91.5pt;flip:y;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" filled="f" strokecolor="#385d8a" strokeweight="2pt">
                <v:textbox>
                  <w:txbxContent>
                    <w:p w:rsidR="009A0926" w:rsidRDefault="009A0926" w:rsidP="009A0926"/>
                  </w:txbxContent>
                </v:textbox>
                <w10:wrap anchorx="margin"/>
              </v:roundrect>
            </w:pict>
          </mc:Fallback>
        </mc:AlternateContent>
      </w:r>
    </w:p>
    <w:p w:rsidR="006C279E" w:rsidRDefault="00FB336A" w:rsidP="00FB336A">
      <w:pPr>
        <w:shd w:val="clear" w:color="auto" w:fill="FFFFFF"/>
        <w:rPr>
          <w:sz w:val="22"/>
          <w:szCs w:val="22"/>
        </w:rPr>
      </w:pPr>
      <w:r w:rsidRPr="00C8123E">
        <w:rPr>
          <w:b/>
          <w:i/>
          <w:sz w:val="22"/>
          <w:szCs w:val="22"/>
        </w:rPr>
        <w:t>Prayers for the Sick</w:t>
      </w:r>
      <w:r>
        <w:rPr>
          <w:sz w:val="22"/>
          <w:szCs w:val="22"/>
        </w:rPr>
        <w:t xml:space="preserve">; </w:t>
      </w:r>
      <w:r w:rsidR="00B96BA6">
        <w:rPr>
          <w:sz w:val="22"/>
          <w:szCs w:val="22"/>
        </w:rPr>
        <w:t xml:space="preserve">David Tickner, </w:t>
      </w:r>
      <w:r>
        <w:rPr>
          <w:sz w:val="22"/>
          <w:szCs w:val="22"/>
        </w:rPr>
        <w:t>Eileen Mangan</w:t>
      </w:r>
      <w:r w:rsidR="00437249">
        <w:rPr>
          <w:sz w:val="22"/>
          <w:szCs w:val="22"/>
        </w:rPr>
        <w:t xml:space="preserve">, Alan Crabbe, </w:t>
      </w:r>
      <w:r w:rsidR="00B96BA6">
        <w:rPr>
          <w:sz w:val="22"/>
          <w:szCs w:val="22"/>
        </w:rPr>
        <w:t xml:space="preserve"> </w:t>
      </w:r>
      <w:r>
        <w:rPr>
          <w:sz w:val="22"/>
          <w:szCs w:val="22"/>
        </w:rPr>
        <w:t>Leo Fenech, Ronald Gale, Norma Gale, Frank Cassar</w:t>
      </w:r>
      <w:r w:rsidR="00437249">
        <w:rPr>
          <w:sz w:val="22"/>
          <w:szCs w:val="22"/>
        </w:rPr>
        <w:t xml:space="preserve">, </w:t>
      </w:r>
      <w:r w:rsidR="005D0FDF">
        <w:rPr>
          <w:sz w:val="22"/>
          <w:szCs w:val="22"/>
        </w:rPr>
        <w:t>Will Anderson</w:t>
      </w:r>
      <w:r w:rsidR="00790008">
        <w:rPr>
          <w:sz w:val="22"/>
          <w:szCs w:val="22"/>
        </w:rPr>
        <w:t>, John Patroni</w:t>
      </w:r>
      <w:r w:rsidR="006F064A">
        <w:rPr>
          <w:sz w:val="22"/>
          <w:szCs w:val="22"/>
        </w:rPr>
        <w:t xml:space="preserve">, </w:t>
      </w:r>
    </w:p>
    <w:p w:rsidR="00FB336A" w:rsidRDefault="006F064A" w:rsidP="00FB336A">
      <w:pPr>
        <w:shd w:val="clear" w:color="auto" w:fill="FFFFFF"/>
        <w:rPr>
          <w:sz w:val="22"/>
          <w:szCs w:val="22"/>
        </w:rPr>
      </w:pPr>
      <w:r>
        <w:rPr>
          <w:sz w:val="22"/>
          <w:szCs w:val="22"/>
        </w:rPr>
        <w:t>Maria Lauletta, Pauline Curlis</w:t>
      </w:r>
      <w:r w:rsidR="00B2261C">
        <w:rPr>
          <w:sz w:val="22"/>
          <w:szCs w:val="22"/>
        </w:rPr>
        <w:t>, Paul Constance</w:t>
      </w:r>
    </w:p>
    <w:p w:rsidR="00FB336A" w:rsidRDefault="00FB336A" w:rsidP="00FB336A">
      <w:pPr>
        <w:shd w:val="clear" w:color="auto" w:fill="FFFFFF"/>
        <w:rPr>
          <w:i/>
          <w:sz w:val="22"/>
          <w:szCs w:val="22"/>
        </w:rPr>
      </w:pPr>
      <w:r w:rsidRPr="0051660A">
        <w:rPr>
          <w:b/>
          <w:i/>
          <w:sz w:val="22"/>
          <w:szCs w:val="22"/>
        </w:rPr>
        <w:t>For the Recently Departed</w:t>
      </w:r>
      <w:r w:rsidR="00B27E35">
        <w:rPr>
          <w:i/>
          <w:sz w:val="22"/>
          <w:szCs w:val="22"/>
        </w:rPr>
        <w:t>:</w:t>
      </w:r>
      <w:r w:rsidR="00571065">
        <w:rPr>
          <w:i/>
          <w:sz w:val="22"/>
          <w:szCs w:val="22"/>
        </w:rPr>
        <w:t xml:space="preserve"> Roma Laghi</w:t>
      </w:r>
      <w:r w:rsidR="00B2261C">
        <w:rPr>
          <w:i/>
          <w:sz w:val="22"/>
          <w:szCs w:val="22"/>
        </w:rPr>
        <w:t>, Elizabeth Callanan, Vincenzo Aroma</w:t>
      </w:r>
    </w:p>
    <w:p w:rsidR="009C0C6E" w:rsidRPr="00F37DF6" w:rsidRDefault="00FB336A" w:rsidP="00F37DF6">
      <w:pPr>
        <w:shd w:val="clear" w:color="auto" w:fill="FFFFFF"/>
        <w:rPr>
          <w:sz w:val="22"/>
          <w:szCs w:val="22"/>
        </w:rPr>
      </w:pPr>
      <w:r w:rsidRPr="00DE1B76">
        <w:rPr>
          <w:b/>
          <w:i/>
          <w:sz w:val="22"/>
          <w:szCs w:val="22"/>
        </w:rPr>
        <w:t>Anniversary of Death</w:t>
      </w:r>
      <w:r w:rsidR="00B27E35">
        <w:rPr>
          <w:sz w:val="22"/>
          <w:szCs w:val="22"/>
        </w:rPr>
        <w:t xml:space="preserve">: </w:t>
      </w:r>
      <w:r w:rsidR="00571065">
        <w:rPr>
          <w:sz w:val="22"/>
          <w:szCs w:val="22"/>
        </w:rPr>
        <w:t>Joan Watt, Frances Cincotta, Gertrude Power, Chris Lillyst, Kenneth Burke, Alice Bohn, Kenneth Dwyer</w:t>
      </w:r>
      <w:r w:rsidR="00B2261C">
        <w:rPr>
          <w:sz w:val="22"/>
          <w:szCs w:val="22"/>
        </w:rPr>
        <w:t>, Rosa Aroma</w:t>
      </w:r>
    </w:p>
    <w:p w:rsidR="00E74AC7" w:rsidRDefault="00E74AC7" w:rsidP="00394976">
      <w:pPr>
        <w:rPr>
          <w:rStyle w:val="Hyperlink"/>
          <w:sz w:val="24"/>
          <w:szCs w:val="24"/>
        </w:rPr>
      </w:pPr>
    </w:p>
    <w:p w:rsidR="00196FAA" w:rsidRPr="00394976" w:rsidRDefault="0049752E" w:rsidP="00394976">
      <w:pPr>
        <w:rPr>
          <w:rStyle w:val="Hyperlink"/>
          <w:color w:val="auto"/>
          <w:sz w:val="22"/>
          <w:szCs w:val="22"/>
          <w:u w:val="none"/>
        </w:rPr>
      </w:pPr>
      <w:r>
        <w:rPr>
          <w:rStyle w:val="Hyperlink"/>
          <w:noProof/>
        </w:rPr>
        <w:drawing>
          <wp:anchor distT="0" distB="0" distL="114300" distR="114300" simplePos="0" relativeHeight="251762688" behindDoc="1" locked="0" layoutInCell="1" allowOverlap="1">
            <wp:simplePos x="0" y="0"/>
            <wp:positionH relativeFrom="margin">
              <wp:posOffset>9036050</wp:posOffset>
            </wp:positionH>
            <wp:positionV relativeFrom="paragraph">
              <wp:posOffset>135255</wp:posOffset>
            </wp:positionV>
            <wp:extent cx="800100" cy="733425"/>
            <wp:effectExtent l="0" t="0" r="0" b="9525"/>
            <wp:wrapTight wrapText="bothSides">
              <wp:wrapPolygon edited="0">
                <wp:start x="0" y="0"/>
                <wp:lineTo x="0" y="21319"/>
                <wp:lineTo x="21086" y="21319"/>
                <wp:lineTo x="21086" y="0"/>
                <wp:lineTo x="0" y="0"/>
              </wp:wrapPolygon>
            </wp:wrapTight>
            <wp:docPr id="5" name="Picture 5" descr="C:\Users\St Pius X Parish\AppData\Local\Microsoft\Windows\INetCache\Content.MSO\34B38E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34B38E02.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14:sizeRelV relativeFrom="margin">
              <wp14:pctHeight>0</wp14:pctHeight>
            </wp14:sizeRelV>
          </wp:anchor>
        </w:drawing>
      </w:r>
      <w:r w:rsidR="00500604" w:rsidRPr="00500604">
        <w:rPr>
          <w:rStyle w:val="Hyperlink"/>
          <w:sz w:val="24"/>
          <w:szCs w:val="24"/>
        </w:rPr>
        <w:t xml:space="preserve">SAFEGUARDING CHILDREN AND YOUNG PEOPLE </w:t>
      </w:r>
    </w:p>
    <w:p w:rsidR="003C1075" w:rsidRDefault="00542880" w:rsidP="00196FAA">
      <w:pPr>
        <w:autoSpaceDE w:val="0"/>
        <w:autoSpaceDN w:val="0"/>
        <w:adjustRightInd w:val="0"/>
        <w:jc w:val="both"/>
        <w:rPr>
          <w:rStyle w:val="Hyperlink"/>
          <w:b/>
          <w:color w:val="auto"/>
          <w:sz w:val="22"/>
          <w:szCs w:val="22"/>
          <w:u w:val="none"/>
        </w:rPr>
      </w:pPr>
      <w:r>
        <w:rPr>
          <w:rStyle w:val="Hyperlink"/>
          <w:color w:val="auto"/>
          <w:sz w:val="22"/>
          <w:szCs w:val="22"/>
          <w:u w:val="none"/>
        </w:rPr>
        <w:t>Refer to our Parish Website for all Safeguarding Children &amp; Young People information &amp; Resources</w:t>
      </w:r>
      <w:r w:rsidR="00196FAA" w:rsidRPr="00196FAA">
        <w:rPr>
          <w:rStyle w:val="Hyperlink"/>
          <w:b/>
          <w:color w:val="auto"/>
          <w:sz w:val="22"/>
          <w:szCs w:val="22"/>
          <w:u w:val="none"/>
        </w:rPr>
        <w:t xml:space="preserve">: </w:t>
      </w:r>
      <w:r w:rsidRPr="00196FAA">
        <w:rPr>
          <w:rStyle w:val="Hyperlink"/>
          <w:b/>
          <w:color w:val="auto"/>
          <w:sz w:val="22"/>
          <w:szCs w:val="22"/>
          <w:u w:val="none"/>
        </w:rPr>
        <w:t xml:space="preserve"> </w:t>
      </w:r>
      <w:r w:rsidR="00196FAA" w:rsidRPr="00196FAA">
        <w:rPr>
          <w:rStyle w:val="Hyperlink"/>
          <w:b/>
          <w:color w:val="auto"/>
          <w:sz w:val="22"/>
          <w:szCs w:val="22"/>
        </w:rPr>
        <w:t>p</w:t>
      </w:r>
      <w:r w:rsidRPr="00196FAA">
        <w:rPr>
          <w:rStyle w:val="Hyperlink"/>
          <w:b/>
          <w:color w:val="auto"/>
          <w:sz w:val="22"/>
          <w:szCs w:val="22"/>
        </w:rPr>
        <w:t>ol.org.au/heidelbergwest</w:t>
      </w:r>
      <w:r w:rsidRPr="00196FAA">
        <w:rPr>
          <w:rStyle w:val="Hyperlink"/>
          <w:b/>
          <w:color w:val="auto"/>
          <w:sz w:val="22"/>
          <w:szCs w:val="22"/>
          <w:u w:val="none"/>
        </w:rPr>
        <w:t xml:space="preserve"> </w:t>
      </w:r>
    </w:p>
    <w:p w:rsidR="004E4310" w:rsidRDefault="004E4310" w:rsidP="00196FAA">
      <w:pPr>
        <w:autoSpaceDE w:val="0"/>
        <w:autoSpaceDN w:val="0"/>
        <w:adjustRightInd w:val="0"/>
        <w:jc w:val="both"/>
        <w:rPr>
          <w:rStyle w:val="Hyperlink"/>
          <w:b/>
          <w:color w:val="auto"/>
          <w:sz w:val="22"/>
          <w:szCs w:val="22"/>
          <w:u w:val="none"/>
        </w:rPr>
      </w:pPr>
    </w:p>
    <w:p w:rsidR="00B34463" w:rsidRDefault="00B34463" w:rsidP="00AB7019">
      <w:pPr>
        <w:autoSpaceDE w:val="0"/>
        <w:autoSpaceDN w:val="0"/>
        <w:adjustRightInd w:val="0"/>
        <w:jc w:val="both"/>
        <w:rPr>
          <w:iCs/>
          <w:color w:val="000000"/>
          <w:sz w:val="22"/>
          <w:szCs w:val="22"/>
          <w:lang w:val="en-US" w:eastAsia="en-US"/>
        </w:rPr>
      </w:pPr>
    </w:p>
    <w:p w:rsidR="00E172D5" w:rsidRPr="00AB7019" w:rsidRDefault="00E172D5" w:rsidP="00AB7019">
      <w:pPr>
        <w:autoSpaceDE w:val="0"/>
        <w:autoSpaceDN w:val="0"/>
        <w:adjustRightInd w:val="0"/>
        <w:jc w:val="both"/>
        <w:rPr>
          <w:iCs/>
          <w:color w:val="000000"/>
          <w:sz w:val="22"/>
          <w:szCs w:val="22"/>
          <w:lang w:val="en-US" w:eastAsia="en-US"/>
        </w:rPr>
      </w:pPr>
    </w:p>
    <w:sectPr w:rsidR="00E172D5" w:rsidRPr="00AB7019"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07F" w:rsidRDefault="00EE507F" w:rsidP="00055658">
      <w:r>
        <w:separator/>
      </w:r>
    </w:p>
  </w:endnote>
  <w:endnote w:type="continuationSeparator" w:id="0">
    <w:p w:rsidR="00EE507F" w:rsidRDefault="00EE507F"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07F" w:rsidRDefault="00EE507F" w:rsidP="00055658">
      <w:r>
        <w:separator/>
      </w:r>
    </w:p>
  </w:footnote>
  <w:footnote w:type="continuationSeparator" w:id="0">
    <w:p w:rsidR="00EE507F" w:rsidRDefault="00EE507F"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15"/>
  </w:num>
  <w:num w:numId="5">
    <w:abstractNumId w:val="10"/>
  </w:num>
  <w:num w:numId="6">
    <w:abstractNumId w:val="2"/>
  </w:num>
  <w:num w:numId="7">
    <w:abstractNumId w:val="12"/>
  </w:num>
  <w:num w:numId="8">
    <w:abstractNumId w:val="14"/>
  </w:num>
  <w:num w:numId="9">
    <w:abstractNumId w:val="1"/>
  </w:num>
  <w:num w:numId="10">
    <w:abstractNumId w:val="3"/>
  </w:num>
  <w:num w:numId="11">
    <w:abstractNumId w:val="18"/>
  </w:num>
  <w:num w:numId="12">
    <w:abstractNumId w:val="7"/>
  </w:num>
  <w:num w:numId="13">
    <w:abstractNumId w:val="6"/>
  </w:num>
  <w:num w:numId="14">
    <w:abstractNumId w:val="17"/>
  </w:num>
  <w:num w:numId="15">
    <w:abstractNumId w:val="9"/>
  </w:num>
  <w:num w:numId="16">
    <w:abstractNumId w:val="19"/>
  </w:num>
  <w:num w:numId="17">
    <w:abstractNumId w:val="8"/>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100"/>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D6"/>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68F3"/>
    <w:rsid w:val="00117024"/>
    <w:rsid w:val="001178F8"/>
    <w:rsid w:val="00117EF2"/>
    <w:rsid w:val="0012013E"/>
    <w:rsid w:val="00120251"/>
    <w:rsid w:val="00120296"/>
    <w:rsid w:val="0012038B"/>
    <w:rsid w:val="0012137E"/>
    <w:rsid w:val="001214F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C74"/>
    <w:rsid w:val="001C0CBB"/>
    <w:rsid w:val="001C0D9D"/>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D7"/>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4B8"/>
    <w:rsid w:val="00220C32"/>
    <w:rsid w:val="00220FBB"/>
    <w:rsid w:val="00221003"/>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3E0"/>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E9"/>
    <w:rsid w:val="00314A01"/>
    <w:rsid w:val="00314B5B"/>
    <w:rsid w:val="003156F3"/>
    <w:rsid w:val="00315E7E"/>
    <w:rsid w:val="003160EE"/>
    <w:rsid w:val="00316310"/>
    <w:rsid w:val="00316AE6"/>
    <w:rsid w:val="0031701B"/>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976"/>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10F1"/>
    <w:rsid w:val="00441176"/>
    <w:rsid w:val="0044144D"/>
    <w:rsid w:val="0044276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52E"/>
    <w:rsid w:val="00497FD1"/>
    <w:rsid w:val="004A1328"/>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E0C"/>
    <w:rsid w:val="00550F08"/>
    <w:rsid w:val="00551221"/>
    <w:rsid w:val="00551B2F"/>
    <w:rsid w:val="0055227C"/>
    <w:rsid w:val="00552380"/>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CFB"/>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7D9"/>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5CB9"/>
    <w:rsid w:val="0075637B"/>
    <w:rsid w:val="00756497"/>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6698"/>
    <w:rsid w:val="00797169"/>
    <w:rsid w:val="00797212"/>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623E"/>
    <w:rsid w:val="007C6387"/>
    <w:rsid w:val="007C660D"/>
    <w:rsid w:val="007C6798"/>
    <w:rsid w:val="007C6A5F"/>
    <w:rsid w:val="007C6D84"/>
    <w:rsid w:val="007C7409"/>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4B"/>
    <w:rsid w:val="0084466A"/>
    <w:rsid w:val="008447D6"/>
    <w:rsid w:val="0084491B"/>
    <w:rsid w:val="00844BB7"/>
    <w:rsid w:val="00844F5D"/>
    <w:rsid w:val="0084549A"/>
    <w:rsid w:val="00845505"/>
    <w:rsid w:val="0084562D"/>
    <w:rsid w:val="008460BD"/>
    <w:rsid w:val="008461CF"/>
    <w:rsid w:val="00846448"/>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3F0"/>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6BE"/>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482"/>
    <w:rsid w:val="00A15C5A"/>
    <w:rsid w:val="00A1619C"/>
    <w:rsid w:val="00A1620B"/>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EAD"/>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F6B"/>
    <w:rsid w:val="00B15FBA"/>
    <w:rsid w:val="00B16493"/>
    <w:rsid w:val="00B17272"/>
    <w:rsid w:val="00B17557"/>
    <w:rsid w:val="00B17880"/>
    <w:rsid w:val="00B178B1"/>
    <w:rsid w:val="00B17EB3"/>
    <w:rsid w:val="00B17EF8"/>
    <w:rsid w:val="00B20369"/>
    <w:rsid w:val="00B204D8"/>
    <w:rsid w:val="00B206EC"/>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EEA"/>
    <w:rsid w:val="00B471BC"/>
    <w:rsid w:val="00B472B6"/>
    <w:rsid w:val="00B47559"/>
    <w:rsid w:val="00B4772F"/>
    <w:rsid w:val="00B4778A"/>
    <w:rsid w:val="00B478F8"/>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8E8"/>
    <w:rsid w:val="00B84EF0"/>
    <w:rsid w:val="00B85483"/>
    <w:rsid w:val="00B85922"/>
    <w:rsid w:val="00B85A47"/>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43A"/>
    <w:rsid w:val="00C36723"/>
    <w:rsid w:val="00C36900"/>
    <w:rsid w:val="00C36B6F"/>
    <w:rsid w:val="00C36CAC"/>
    <w:rsid w:val="00C36D7C"/>
    <w:rsid w:val="00C370E1"/>
    <w:rsid w:val="00C370FC"/>
    <w:rsid w:val="00C374F0"/>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42FD"/>
    <w:rsid w:val="00C54438"/>
    <w:rsid w:val="00C550D2"/>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4AD"/>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AB4"/>
    <w:rsid w:val="00D141E2"/>
    <w:rsid w:val="00D14216"/>
    <w:rsid w:val="00D14852"/>
    <w:rsid w:val="00D14889"/>
    <w:rsid w:val="00D1496D"/>
    <w:rsid w:val="00D14A6C"/>
    <w:rsid w:val="00D1525A"/>
    <w:rsid w:val="00D15319"/>
    <w:rsid w:val="00D156EC"/>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2FF3"/>
    <w:rsid w:val="00D234B6"/>
    <w:rsid w:val="00D236CB"/>
    <w:rsid w:val="00D23A01"/>
    <w:rsid w:val="00D23D9E"/>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FA"/>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6F9"/>
    <w:rsid w:val="00E81F66"/>
    <w:rsid w:val="00E8288D"/>
    <w:rsid w:val="00E828DA"/>
    <w:rsid w:val="00E82C41"/>
    <w:rsid w:val="00E82E0E"/>
    <w:rsid w:val="00E82FC4"/>
    <w:rsid w:val="00E8355E"/>
    <w:rsid w:val="00E8390D"/>
    <w:rsid w:val="00E83D7A"/>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97695"/>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162B"/>
    <w:rsid w:val="00F019FE"/>
    <w:rsid w:val="00F01B33"/>
    <w:rsid w:val="00F01EDF"/>
    <w:rsid w:val="00F020A7"/>
    <w:rsid w:val="00F026B2"/>
    <w:rsid w:val="00F02A40"/>
    <w:rsid w:val="00F02E25"/>
    <w:rsid w:val="00F02E58"/>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96"/>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6BD"/>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D4075"/>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B799A-0714-458C-B572-B2A14A10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5561</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19</cp:revision>
  <cp:lastPrinted>2021-06-23T04:18:00Z</cp:lastPrinted>
  <dcterms:created xsi:type="dcterms:W3CDTF">2021-06-23T02:14:00Z</dcterms:created>
  <dcterms:modified xsi:type="dcterms:W3CDTF">2021-06-25T00:56:00Z</dcterms:modified>
</cp:coreProperties>
</file>