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3700B3" w:rsidRPr="00346704" w:rsidRDefault="00346704" w:rsidP="00346704">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 xml:space="preserve">Friday 3 – St Gregory the Great </w:t>
      </w:r>
    </w:p>
    <w:p w:rsidR="002702A9" w:rsidRDefault="00346704" w:rsidP="00D24CCF">
      <w:pPr>
        <w:pStyle w:val="NormalWeb"/>
        <w:shd w:val="clear" w:color="auto" w:fill="FFFFFF"/>
        <w:spacing w:line="240" w:lineRule="auto"/>
        <w:rPr>
          <w:rFonts w:ascii="Times New Roman" w:eastAsia="Times New Roman" w:hAnsi="Times New Roman" w:cs="Times New Roman"/>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column">
                  <wp:posOffset>-107950</wp:posOffset>
                </wp:positionH>
                <wp:positionV relativeFrom="paragraph">
                  <wp:posOffset>107950</wp:posOffset>
                </wp:positionV>
                <wp:extent cx="4733925" cy="10477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33925" cy="1047750"/>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8.5pt;margin-top:8.5pt;width:372.7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v:roundrect>
            </w:pict>
          </mc:Fallback>
        </mc:AlternateContent>
      </w:r>
    </w:p>
    <w:p w:rsidR="00346704" w:rsidRPr="00346704" w:rsidRDefault="00514654" w:rsidP="00346704">
      <w:pPr>
        <w:pStyle w:val="NormalWeb"/>
        <w:shd w:val="clear" w:color="auto" w:fill="FFFFFF"/>
        <w:rPr>
          <w:rFonts w:ascii="Times New Roman" w:eastAsia="Times New Roman" w:hAnsi="Times New Roman" w:cs="Times New Roman"/>
          <w:i/>
          <w:color w:val="000000"/>
          <w:sz w:val="21"/>
          <w:szCs w:val="21"/>
        </w:rPr>
      </w:pPr>
      <w:r w:rsidRPr="00346704">
        <w:rPr>
          <w:b/>
          <w:i/>
          <w:iCs/>
          <w:color w:val="000000"/>
          <w:sz w:val="21"/>
          <w:szCs w:val="21"/>
        </w:rPr>
        <w:t>Reflection</w:t>
      </w:r>
      <w:r w:rsidR="00346704" w:rsidRPr="00346704">
        <w:rPr>
          <w:b/>
          <w:i/>
          <w:iCs/>
          <w:color w:val="000000"/>
          <w:sz w:val="21"/>
          <w:szCs w:val="21"/>
        </w:rPr>
        <w:t xml:space="preserve"> </w:t>
      </w:r>
      <w:r w:rsidR="00346704" w:rsidRPr="00346704">
        <w:rPr>
          <w:rFonts w:ascii="Times New Roman" w:eastAsia="Times New Roman" w:hAnsi="Times New Roman" w:cs="Times New Roman"/>
          <w:i/>
          <w:color w:val="000000"/>
          <w:sz w:val="21"/>
          <w:szCs w:val="21"/>
        </w:rPr>
        <w:t>“Be doers of the word and not hearers only…”  JAMES 1:22</w:t>
      </w:r>
    </w:p>
    <w:p w:rsidR="00346704" w:rsidRPr="00346704" w:rsidRDefault="00346704" w:rsidP="00346704">
      <w:pPr>
        <w:pStyle w:val="NormalWeb"/>
        <w:shd w:val="clear" w:color="auto" w:fill="FFFFFF"/>
        <w:spacing w:line="240" w:lineRule="auto"/>
        <w:rPr>
          <w:rFonts w:ascii="Times New Roman" w:eastAsia="Times New Roman" w:hAnsi="Times New Roman" w:cs="Times New Roman"/>
          <w:color w:val="000000"/>
          <w:sz w:val="21"/>
          <w:szCs w:val="21"/>
        </w:rPr>
      </w:pPr>
      <w:r w:rsidRPr="00346704">
        <w:rPr>
          <w:rFonts w:ascii="Times New Roman" w:hAnsi="Times New Roman" w:cs="Times New Roman"/>
          <w:color w:val="000000"/>
          <w:sz w:val="21"/>
          <w:szCs w:val="21"/>
        </w:rPr>
        <w:t>It’s easy to understand the definition of stewardship – living a grateful and generous life.  The hard part is doing it!  How do your actions reflect God’s word?  Do you share your time in prayer with God?   Do you use your talent to help those in need?  Are you generous with your financial resources?  If not, what are you waiting for?</w:t>
      </w:r>
    </w:p>
    <w:p w:rsidR="006939A3" w:rsidRPr="006939A3" w:rsidRDefault="006939A3" w:rsidP="00346704">
      <w:pPr>
        <w:pStyle w:val="NormalWeb"/>
        <w:shd w:val="clear" w:color="auto" w:fill="FFFFFF"/>
        <w:spacing w:line="240" w:lineRule="auto"/>
        <w:rPr>
          <w:rFonts w:ascii="Times New Roman" w:eastAsia="Times New Roman" w:hAnsi="Times New Roman" w:cs="Times New Roman"/>
          <w:color w:val="000000"/>
          <w:sz w:val="21"/>
          <w:szCs w:val="21"/>
        </w:rPr>
      </w:pPr>
    </w:p>
    <w:p w:rsidR="00FA4421" w:rsidRPr="006D4153" w:rsidRDefault="00FA4421" w:rsidP="00FA4421">
      <w:pPr>
        <w:textAlignment w:val="baseline"/>
        <w:rPr>
          <w:color w:val="000000"/>
          <w:sz w:val="21"/>
          <w:szCs w:val="21"/>
        </w:rPr>
      </w:pPr>
      <w:r w:rsidRPr="004E32DC">
        <w:rPr>
          <w:b/>
          <w:noProof/>
          <w:sz w:val="24"/>
          <w:szCs w:val="24"/>
          <w:u w:val="single"/>
        </w:rPr>
        <w:t>ALPHA AT ST PIUS X</w:t>
      </w:r>
      <w:r w:rsidR="00EB04EE">
        <w:rPr>
          <w:b/>
          <w:noProof/>
          <w:sz w:val="24"/>
          <w:szCs w:val="24"/>
          <w:u w:val="single"/>
        </w:rPr>
        <w:t xml:space="preserve"> </w:t>
      </w:r>
      <w:r w:rsidR="00667D98">
        <w:rPr>
          <w:b/>
          <w:noProof/>
          <w:sz w:val="24"/>
          <w:szCs w:val="24"/>
          <w:u w:val="single"/>
        </w:rPr>
        <w:t xml:space="preserve">– POSTPONED UNTIL </w:t>
      </w:r>
      <w:r w:rsidR="0035079E">
        <w:rPr>
          <w:b/>
          <w:noProof/>
          <w:sz w:val="24"/>
          <w:szCs w:val="24"/>
          <w:u w:val="single"/>
        </w:rPr>
        <w:t xml:space="preserve">OCTOBER </w:t>
      </w:r>
      <w:r>
        <w:rPr>
          <w:b/>
          <w:noProof/>
          <w:sz w:val="24"/>
          <w:szCs w:val="24"/>
          <w:u w:val="single"/>
        </w:rPr>
        <w:t xml:space="preserve">                                          </w:t>
      </w:r>
    </w:p>
    <w:p w:rsidR="001A0F42" w:rsidRPr="003700B3" w:rsidRDefault="006F2F70" w:rsidP="008C34C0">
      <w:pPr>
        <w:rPr>
          <w:sz w:val="22"/>
          <w:szCs w:val="22"/>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column">
                  <wp:align>right</wp:align>
                </wp:positionH>
                <wp:positionV relativeFrom="paragraph">
                  <wp:posOffset>88899</wp:posOffset>
                </wp:positionV>
                <wp:extent cx="4686300" cy="638175"/>
                <wp:effectExtent l="0" t="0" r="19050" b="28575"/>
                <wp:wrapNone/>
                <wp:docPr id="4" name="Rounded Rectangle 4"/>
                <wp:cNvGraphicFramePr/>
                <a:graphic xmlns:a="http://schemas.openxmlformats.org/drawingml/2006/main">
                  <a:graphicData uri="http://schemas.microsoft.com/office/word/2010/wordprocessingShape">
                    <wps:wsp>
                      <wps:cNvSpPr/>
                      <wps:spPr>
                        <a:xfrm flipV="1">
                          <a:off x="0" y="0"/>
                          <a:ext cx="4686300" cy="6381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317.8pt;margin-top:7pt;width:369pt;height:50.25pt;flip:y;z-index:2517422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" filled="f" strokecolor="#385d8a" strokeweight="2pt">
                <v:textbox>
                  <w:txbxContent>
                    <w:p w:rsidR="009A0926" w:rsidRDefault="009A0926" w:rsidP="009A0926"/>
                  </w:txbxContent>
                </v:textbox>
              </v:roundrect>
            </w:pict>
          </mc:Fallback>
        </mc:AlternateContent>
      </w:r>
    </w:p>
    <w:p w:rsidR="00180259" w:rsidRDefault="00180259" w:rsidP="00180259">
      <w:pPr>
        <w:shd w:val="clear" w:color="auto" w:fill="FFFFFF"/>
        <w:rPr>
          <w:sz w:val="22"/>
          <w:szCs w:val="22"/>
        </w:rPr>
      </w:pPr>
      <w:r w:rsidRPr="00C8123E">
        <w:rPr>
          <w:b/>
          <w:i/>
          <w:sz w:val="22"/>
          <w:szCs w:val="22"/>
        </w:rPr>
        <w:t>Prayers for the Sick</w:t>
      </w:r>
      <w:r w:rsidR="00843EC2">
        <w:rPr>
          <w:sz w:val="22"/>
          <w:szCs w:val="22"/>
        </w:rPr>
        <w:t>; David Tickner, Michael Heh</w:t>
      </w:r>
      <w:r w:rsidR="00E06B15">
        <w:rPr>
          <w:sz w:val="22"/>
          <w:szCs w:val="22"/>
        </w:rPr>
        <w:t>ir,</w:t>
      </w:r>
      <w:r>
        <w:rPr>
          <w:sz w:val="22"/>
          <w:szCs w:val="22"/>
        </w:rPr>
        <w:t xml:space="preserve"> Pauline Curlis,  </w:t>
      </w:r>
    </w:p>
    <w:p w:rsidR="0081350A" w:rsidRDefault="00180259" w:rsidP="0081350A">
      <w:pPr>
        <w:rPr>
          <w:b/>
          <w:sz w:val="22"/>
          <w:szCs w:val="22"/>
        </w:rPr>
      </w:pPr>
      <w:r w:rsidRPr="0051660A">
        <w:rPr>
          <w:b/>
          <w:i/>
          <w:sz w:val="22"/>
          <w:szCs w:val="22"/>
        </w:rPr>
        <w:t>For the Recently Depart</w:t>
      </w:r>
      <w:r>
        <w:rPr>
          <w:b/>
          <w:i/>
          <w:sz w:val="22"/>
          <w:szCs w:val="22"/>
        </w:rPr>
        <w:t>ed</w:t>
      </w:r>
      <w:r w:rsidR="00346704">
        <w:rPr>
          <w:i/>
          <w:sz w:val="22"/>
          <w:szCs w:val="22"/>
        </w:rPr>
        <w:t xml:space="preserve">: </w:t>
      </w:r>
      <w:r w:rsidR="0081350A" w:rsidRPr="0081350A">
        <w:rPr>
          <w:b/>
          <w:sz w:val="22"/>
          <w:szCs w:val="22"/>
        </w:rPr>
        <w:t xml:space="preserve"> </w:t>
      </w:r>
      <w:r w:rsidR="006F2F70" w:rsidRPr="006F2F70">
        <w:rPr>
          <w:i/>
          <w:sz w:val="22"/>
          <w:szCs w:val="22"/>
        </w:rPr>
        <w:t>Therese Hennequin</w:t>
      </w:r>
      <w:r w:rsidR="006F2F70">
        <w:rPr>
          <w:i/>
          <w:sz w:val="22"/>
          <w:szCs w:val="22"/>
        </w:rPr>
        <w:t xml:space="preserve">, Remo Quinzi </w:t>
      </w:r>
    </w:p>
    <w:p w:rsidR="00180259" w:rsidRPr="00F37DF6" w:rsidRDefault="00180259" w:rsidP="00180259">
      <w:pPr>
        <w:shd w:val="clear" w:color="auto" w:fill="FFFFFF"/>
        <w:rPr>
          <w:sz w:val="22"/>
          <w:szCs w:val="22"/>
        </w:rPr>
      </w:pPr>
      <w:r w:rsidRPr="00DE1B76">
        <w:rPr>
          <w:b/>
          <w:i/>
          <w:sz w:val="22"/>
          <w:szCs w:val="22"/>
        </w:rPr>
        <w:t>Anniversary of Death</w:t>
      </w:r>
      <w:r w:rsidR="00346704">
        <w:rPr>
          <w:sz w:val="22"/>
          <w:szCs w:val="22"/>
        </w:rPr>
        <w:t xml:space="preserve">: Riccardo Calati, David Coleman, Jessie Banfield </w:t>
      </w:r>
    </w:p>
    <w:p w:rsidR="00180259" w:rsidRDefault="00180259" w:rsidP="00180259">
      <w:pPr>
        <w:widowControl w:val="0"/>
        <w:tabs>
          <w:tab w:val="left" w:pos="2160"/>
          <w:tab w:val="left" w:pos="4500"/>
        </w:tabs>
        <w:ind w:right="-29"/>
        <w:jc w:val="both"/>
        <w:rPr>
          <w:b/>
          <w:bCs/>
          <w:sz w:val="24"/>
          <w:szCs w:val="24"/>
          <w:u w:val="single"/>
        </w:rPr>
      </w:pPr>
    </w:p>
    <w:p w:rsidR="002C1137" w:rsidRPr="00346704" w:rsidRDefault="002C1137" w:rsidP="002C1137">
      <w:pPr>
        <w:rPr>
          <w:b/>
          <w:sz w:val="22"/>
          <w:szCs w:val="22"/>
        </w:rPr>
      </w:pPr>
      <w:r w:rsidRPr="00DF589F">
        <w:rPr>
          <w:b/>
          <w:sz w:val="22"/>
          <w:szCs w:val="22"/>
        </w:rPr>
        <w:t>NEXT SUNDAY’S READINGS</w:t>
      </w:r>
      <w:r>
        <w:rPr>
          <w:b/>
          <w:sz w:val="22"/>
          <w:szCs w:val="22"/>
        </w:rPr>
        <w:t xml:space="preserve"> – 23RD SUNDAY ORDINARY TIME  </w:t>
      </w:r>
    </w:p>
    <w:p w:rsidR="002C1137" w:rsidRPr="00F330BC" w:rsidRDefault="006D4153" w:rsidP="002C1137">
      <w:pPr>
        <w:rPr>
          <w:sz w:val="22"/>
          <w:szCs w:val="22"/>
          <w:lang w:val="en-US" w:eastAsia="en-US"/>
        </w:rPr>
      </w:pPr>
      <w:r>
        <w:rPr>
          <w:sz w:val="22"/>
          <w:szCs w:val="22"/>
          <w:lang w:val="en-US" w:eastAsia="en-US"/>
        </w:rPr>
        <w:t>Is 35; 4-7; James 2: 105; Mk 7: 31-37</w:t>
      </w:r>
    </w:p>
    <w:p w:rsidR="004D0CF7" w:rsidRDefault="004D0CF7" w:rsidP="00606D5C">
      <w:pPr>
        <w:ind w:right="-1848"/>
        <w:rPr>
          <w:rFonts w:ascii="Century Gothic" w:hAnsi="Century Gothic"/>
          <w:b/>
          <w:sz w:val="24"/>
          <w:szCs w:val="24"/>
          <w:u w:val="single"/>
        </w:rPr>
      </w:pPr>
    </w:p>
    <w:p w:rsidR="0055022A" w:rsidRPr="006D4153" w:rsidRDefault="006D4153" w:rsidP="00606D5C">
      <w:pPr>
        <w:ind w:right="-1848"/>
        <w:rPr>
          <w:b/>
          <w:sz w:val="22"/>
          <w:szCs w:val="22"/>
          <w:u w:val="single"/>
        </w:rPr>
      </w:pPr>
      <w:r w:rsidRPr="006D4153">
        <w:rPr>
          <w:b/>
          <w:sz w:val="22"/>
          <w:szCs w:val="22"/>
          <w:u w:val="single"/>
        </w:rPr>
        <w:t>INFO</w:t>
      </w:r>
      <w:r w:rsidR="00346704" w:rsidRPr="006D4153">
        <w:rPr>
          <w:b/>
          <w:sz w:val="22"/>
          <w:szCs w:val="22"/>
          <w:u w:val="single"/>
        </w:rPr>
        <w:t xml:space="preserve"> SESSION FOR THE PERMANENT DIACONATE - CANCELLED </w:t>
      </w:r>
    </w:p>
    <w:p w:rsidR="0055022A" w:rsidRDefault="00346704" w:rsidP="00606D5C">
      <w:pPr>
        <w:ind w:right="-1848"/>
        <w:rPr>
          <w:sz w:val="21"/>
          <w:szCs w:val="21"/>
        </w:rPr>
      </w:pPr>
      <w:r w:rsidRPr="0055022A">
        <w:rPr>
          <w:sz w:val="21"/>
          <w:szCs w:val="21"/>
        </w:rPr>
        <w:t xml:space="preserve">For more information: Watch: Melbourne’s Deacons </w:t>
      </w:r>
      <w:hyperlink r:id="rId8" w:history="1">
        <w:r w:rsidR="0055022A" w:rsidRPr="00444CC9">
          <w:rPr>
            <w:rStyle w:val="Hyperlink"/>
            <w:sz w:val="21"/>
            <w:szCs w:val="21"/>
          </w:rPr>
          <w:t>https://youtu.be/q2RhNDbtTS0</w:t>
        </w:r>
      </w:hyperlink>
    </w:p>
    <w:p w:rsidR="0055022A" w:rsidRDefault="00346704" w:rsidP="00606D5C">
      <w:pPr>
        <w:ind w:right="-1848"/>
        <w:rPr>
          <w:sz w:val="21"/>
          <w:szCs w:val="21"/>
        </w:rPr>
      </w:pPr>
      <w:r w:rsidRPr="0055022A">
        <w:rPr>
          <w:sz w:val="21"/>
          <w:szCs w:val="21"/>
        </w:rPr>
        <w:t xml:space="preserve">Watch: Pope Francis’ 2020 Prayer Intention for Deacons </w:t>
      </w:r>
      <w:hyperlink r:id="rId9" w:history="1">
        <w:r w:rsidR="0055022A" w:rsidRPr="00444CC9">
          <w:rPr>
            <w:rStyle w:val="Hyperlink"/>
            <w:sz w:val="21"/>
            <w:szCs w:val="21"/>
          </w:rPr>
          <w:t>https://youtu.be/NuG99HD1LaY</w:t>
        </w:r>
      </w:hyperlink>
    </w:p>
    <w:p w:rsidR="00346704" w:rsidRPr="0055022A" w:rsidRDefault="00346704" w:rsidP="00606D5C">
      <w:pPr>
        <w:ind w:right="-1848"/>
        <w:rPr>
          <w:sz w:val="21"/>
          <w:szCs w:val="21"/>
        </w:rPr>
      </w:pPr>
      <w:r w:rsidRPr="0055022A">
        <w:rPr>
          <w:sz w:val="21"/>
          <w:szCs w:val="21"/>
        </w:rPr>
        <w:t>Contact: Office of the Permanent Diaco</w:t>
      </w:r>
      <w:r w:rsidR="0055022A">
        <w:rPr>
          <w:sz w:val="21"/>
          <w:szCs w:val="21"/>
        </w:rPr>
        <w:t xml:space="preserve">nate 03 9412 335 or </w:t>
      </w:r>
      <w:hyperlink r:id="rId10" w:history="1">
        <w:r w:rsidR="0055022A" w:rsidRPr="00444CC9">
          <w:rPr>
            <w:rStyle w:val="Hyperlink"/>
            <w:sz w:val="21"/>
            <w:szCs w:val="21"/>
          </w:rPr>
          <w:t>diaconate@cam.org.au</w:t>
        </w:r>
      </w:hyperlink>
      <w:r w:rsidR="0055022A">
        <w:rPr>
          <w:sz w:val="21"/>
          <w:szCs w:val="21"/>
        </w:rPr>
        <w:t xml:space="preserve"> </w:t>
      </w:r>
    </w:p>
    <w:p w:rsidR="00667D98" w:rsidRDefault="00667D98" w:rsidP="00667D98">
      <w:pPr>
        <w:textAlignment w:val="baseline"/>
        <w:rPr>
          <w:b/>
          <w:noProof/>
          <w:sz w:val="24"/>
          <w:szCs w:val="24"/>
          <w:u w:val="single"/>
        </w:rPr>
      </w:pPr>
    </w:p>
    <w:p w:rsidR="00667D98" w:rsidRDefault="00667D98" w:rsidP="00667D98">
      <w:pPr>
        <w:textAlignment w:val="baseline"/>
        <w:rPr>
          <w:b/>
          <w:noProof/>
          <w:sz w:val="24"/>
          <w:szCs w:val="24"/>
          <w:u w:val="single"/>
        </w:rPr>
      </w:pPr>
      <w:r>
        <w:rPr>
          <w:b/>
          <w:noProof/>
          <w:sz w:val="24"/>
          <w:szCs w:val="24"/>
          <w:u w:val="single"/>
        </w:rPr>
        <w:t>DAILY MASS</w:t>
      </w:r>
    </w:p>
    <w:p w:rsidR="00667D98" w:rsidRPr="00F330BC" w:rsidRDefault="00667D98" w:rsidP="00667D98">
      <w:pPr>
        <w:textAlignment w:val="baseline"/>
        <w:rPr>
          <w:b/>
          <w:noProof/>
          <w:sz w:val="22"/>
          <w:szCs w:val="22"/>
          <w:u w:val="single"/>
        </w:rPr>
      </w:pPr>
      <w:r>
        <w:rPr>
          <w:color w:val="1F2937"/>
          <w:sz w:val="22"/>
          <w:szCs w:val="22"/>
          <w:shd w:val="clear" w:color="auto" w:fill="FFFFFF"/>
        </w:rPr>
        <w:t>Follow the link below</w:t>
      </w:r>
      <w:r w:rsidRPr="00F330BC">
        <w:rPr>
          <w:color w:val="1F2937"/>
          <w:sz w:val="22"/>
          <w:szCs w:val="22"/>
          <w:shd w:val="clear" w:color="auto" w:fill="FFFFFF"/>
        </w:rPr>
        <w:t xml:space="preserve"> to join the live streamed daily Mass from St Patricks Cathedral Melbourne - </w:t>
      </w:r>
      <w:r w:rsidRPr="00F330BC">
        <w:rPr>
          <w:b/>
          <w:noProof/>
          <w:sz w:val="22"/>
          <w:szCs w:val="22"/>
          <w:u w:val="single"/>
        </w:rPr>
        <w:t>https://melbournecatholic.org/about/our-cathedral</w:t>
      </w:r>
    </w:p>
    <w:p w:rsidR="00667D98" w:rsidRDefault="00667D98" w:rsidP="00667D98">
      <w:pPr>
        <w:rPr>
          <w:color w:val="1F2937"/>
          <w:sz w:val="22"/>
          <w:szCs w:val="22"/>
          <w:shd w:val="clear" w:color="auto" w:fill="FFFFFF"/>
        </w:rPr>
      </w:pPr>
      <w:r w:rsidRPr="00F330BC">
        <w:rPr>
          <w:color w:val="1F2937"/>
          <w:sz w:val="22"/>
          <w:szCs w:val="22"/>
          <w:shd w:val="clear" w:color="auto" w:fill="FFFFFF"/>
        </w:rPr>
        <w:t xml:space="preserve">Masses are livestreamed daily on the Archdiocese YouTube Channel </w:t>
      </w:r>
      <w:bookmarkStart w:id="0" w:name="_GoBack"/>
      <w:bookmarkEnd w:id="0"/>
      <w:r>
        <w:fldChar w:fldCharType="begin"/>
      </w:r>
      <w:r>
        <w:instrText xml:space="preserve"> HYPERLINK "https://www.youtube.com/archmelb" </w:instrText>
      </w:r>
      <w:r>
        <w:fldChar w:fldCharType="separate"/>
      </w:r>
      <w:r w:rsidRPr="00F330BC">
        <w:rPr>
          <w:rStyle w:val="Hyperlink"/>
          <w:sz w:val="22"/>
          <w:szCs w:val="22"/>
        </w:rPr>
        <w:t>https</w:t>
      </w:r>
      <w:r w:rsidRPr="00F330BC">
        <w:rPr>
          <w:rStyle w:val="Hyperlink"/>
          <w:sz w:val="22"/>
          <w:szCs w:val="22"/>
          <w:shd w:val="clear" w:color="auto" w:fill="FFFFFF"/>
        </w:rPr>
        <w:t>://www.youtube.com/archmelb</w:t>
      </w:r>
      <w:r>
        <w:rPr>
          <w:rStyle w:val="Hyperlink"/>
          <w:sz w:val="22"/>
          <w:szCs w:val="22"/>
          <w:shd w:val="clear" w:color="auto" w:fill="FFFFFF"/>
        </w:rPr>
        <w:fldChar w:fldCharType="end"/>
      </w:r>
      <w:r w:rsidRPr="00F330BC">
        <w:rPr>
          <w:color w:val="1F2937"/>
          <w:sz w:val="22"/>
          <w:szCs w:val="22"/>
          <w:shd w:val="clear" w:color="auto" w:fill="FFFFFF"/>
        </w:rPr>
        <w:t xml:space="preserve"> </w:t>
      </w:r>
    </w:p>
    <w:p w:rsidR="00667D98" w:rsidRDefault="00667D98" w:rsidP="00667D98">
      <w:pPr>
        <w:rPr>
          <w:color w:val="1F2937"/>
          <w:sz w:val="22"/>
          <w:szCs w:val="22"/>
          <w:shd w:val="clear" w:color="auto" w:fill="FFFFFF"/>
        </w:rPr>
      </w:pPr>
      <w:r>
        <w:rPr>
          <w:color w:val="1F2937"/>
          <w:sz w:val="22"/>
          <w:szCs w:val="22"/>
          <w:shd w:val="clear" w:color="auto" w:fill="FFFFFF"/>
        </w:rPr>
        <w:t xml:space="preserve">On Sunday’s 11am Mass is available to view on free-to-air TV channel 31 or channel 44 on digital TV’S </w:t>
      </w:r>
    </w:p>
    <w:p w:rsidR="00346704" w:rsidRPr="0055022A" w:rsidRDefault="00346704" w:rsidP="00606D5C">
      <w:pPr>
        <w:ind w:right="-1848"/>
        <w:rPr>
          <w:rFonts w:ascii="Century Gothic" w:hAnsi="Century Gothic"/>
          <w:sz w:val="21"/>
          <w:szCs w:val="21"/>
        </w:rPr>
      </w:pPr>
    </w:p>
    <w:p w:rsidR="008E0092" w:rsidRDefault="00C74EE6" w:rsidP="0078207D">
      <w:pPr>
        <w:rPr>
          <w:b/>
          <w:i/>
          <w:sz w:val="21"/>
          <w:szCs w:val="21"/>
        </w:rPr>
      </w:pPr>
      <w:r>
        <w:rPr>
          <w:noProof/>
        </w:rPr>
        <mc:AlternateContent>
          <mc:Choice Requires="wps">
            <w:drawing>
              <wp:anchor distT="0" distB="0" distL="114300" distR="114300" simplePos="0" relativeHeight="251771904" behindDoc="0" locked="0" layoutInCell="1" allowOverlap="1" wp14:anchorId="32D6995C" wp14:editId="6DC629FC">
                <wp:simplePos x="0" y="0"/>
                <wp:positionH relativeFrom="column">
                  <wp:posOffset>-86995</wp:posOffset>
                </wp:positionH>
                <wp:positionV relativeFrom="paragraph">
                  <wp:posOffset>95885</wp:posOffset>
                </wp:positionV>
                <wp:extent cx="4857750" cy="3448050"/>
                <wp:effectExtent l="0" t="0" r="19050" b="19050"/>
                <wp:wrapNone/>
                <wp:docPr id="6" name="Rounded Rectangle 6"/>
                <wp:cNvGraphicFramePr/>
                <a:graphic xmlns:a="http://schemas.openxmlformats.org/drawingml/2006/main">
                  <a:graphicData uri="http://schemas.microsoft.com/office/word/2010/wordprocessingShape">
                    <wps:wsp>
                      <wps:cNvSpPr/>
                      <wps:spPr>
                        <a:xfrm flipV="1">
                          <a:off x="0" y="0"/>
                          <a:ext cx="4857750" cy="3448050"/>
                        </a:xfrm>
                        <a:prstGeom prst="roundRect">
                          <a:avLst>
                            <a:gd name="adj" fmla="val 0"/>
                          </a:avLst>
                        </a:prstGeom>
                        <a:noFill/>
                        <a:ln w="25400" cap="flat" cmpd="sng" algn="ctr">
                          <a:solidFill>
                            <a:srgbClr val="4F81BD">
                              <a:shade val="50000"/>
                            </a:srgbClr>
                          </a:solidFill>
                          <a:prstDash val="solid"/>
                        </a:ln>
                        <a:effectLst/>
                      </wps:spPr>
                      <wps:txbx>
                        <w:txbxContent>
                          <w:p w:rsidR="008E0092" w:rsidRDefault="008E0092" w:rsidP="008E00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D6995C" id="Rounded Rectangle 6" o:spid="_x0000_s1028" style="position:absolute;margin-left:-6.85pt;margin-top:7.55pt;width:382.5pt;height:271.5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" filled="f" strokecolor="#385d8a" strokeweight="2pt">
                <v:textbox>
                  <w:txbxContent>
                    <w:p w:rsidR="008E0092" w:rsidRDefault="008E0092" w:rsidP="008E0092"/>
                  </w:txbxContent>
                </v:textbox>
              </v:roundrect>
            </w:pict>
          </mc:Fallback>
        </mc:AlternateContent>
      </w:r>
    </w:p>
    <w:p w:rsidR="008E0092" w:rsidRPr="00E6482F" w:rsidRDefault="00667D98" w:rsidP="0078207D">
      <w:pPr>
        <w:rPr>
          <w:b/>
          <w:sz w:val="24"/>
          <w:szCs w:val="24"/>
        </w:rPr>
      </w:pPr>
      <w:r w:rsidRPr="00E6482F">
        <w:rPr>
          <w:b/>
          <w:i/>
          <w:sz w:val="24"/>
          <w:szCs w:val="24"/>
        </w:rPr>
        <w:t>Story from Fr Wayne:</w:t>
      </w:r>
      <w:r w:rsidRPr="00E6482F">
        <w:rPr>
          <w:b/>
          <w:sz w:val="24"/>
          <w:szCs w:val="24"/>
        </w:rPr>
        <w:t xml:space="preserve"> </w:t>
      </w:r>
    </w:p>
    <w:p w:rsidR="00667D98" w:rsidRPr="00E6482F" w:rsidRDefault="00667D98" w:rsidP="0078207D">
      <w:pPr>
        <w:rPr>
          <w:sz w:val="24"/>
          <w:szCs w:val="24"/>
        </w:rPr>
      </w:pPr>
      <w:r w:rsidRPr="00E6482F">
        <w:rPr>
          <w:sz w:val="24"/>
          <w:szCs w:val="24"/>
        </w:rPr>
        <w:t>There is a story about a master who one day put the following</w:t>
      </w:r>
    </w:p>
    <w:p w:rsidR="00667D98" w:rsidRPr="00E6482F" w:rsidRDefault="00667D98" w:rsidP="0078207D">
      <w:pPr>
        <w:rPr>
          <w:sz w:val="24"/>
          <w:szCs w:val="24"/>
        </w:rPr>
      </w:pPr>
      <w:r w:rsidRPr="00E6482F">
        <w:rPr>
          <w:sz w:val="24"/>
          <w:szCs w:val="24"/>
        </w:rPr>
        <w:t xml:space="preserve">question to some of his disciples: ‘What is the thing that one should avoid most in life?’ </w:t>
      </w:r>
    </w:p>
    <w:p w:rsidR="00667D98" w:rsidRPr="00E6482F" w:rsidRDefault="00667D98" w:rsidP="0078207D">
      <w:pPr>
        <w:rPr>
          <w:sz w:val="24"/>
          <w:szCs w:val="24"/>
        </w:rPr>
      </w:pPr>
      <w:r w:rsidRPr="00E6482F">
        <w:rPr>
          <w:sz w:val="24"/>
          <w:szCs w:val="24"/>
        </w:rPr>
        <w:t>‘An evil eye,’ said the first.</w:t>
      </w:r>
    </w:p>
    <w:p w:rsidR="00667D98" w:rsidRPr="00E6482F" w:rsidRDefault="00667D98" w:rsidP="0078207D">
      <w:pPr>
        <w:rPr>
          <w:sz w:val="24"/>
          <w:szCs w:val="24"/>
        </w:rPr>
      </w:pPr>
      <w:r w:rsidRPr="00E6482F">
        <w:rPr>
          <w:sz w:val="24"/>
          <w:szCs w:val="24"/>
        </w:rPr>
        <w:t>‘A treacherous friend,’ said the second.</w:t>
      </w:r>
    </w:p>
    <w:p w:rsidR="00667D98" w:rsidRPr="00E6482F" w:rsidRDefault="00667D98" w:rsidP="0078207D">
      <w:pPr>
        <w:rPr>
          <w:sz w:val="24"/>
          <w:szCs w:val="24"/>
        </w:rPr>
      </w:pPr>
      <w:r w:rsidRPr="00E6482F">
        <w:rPr>
          <w:sz w:val="24"/>
          <w:szCs w:val="24"/>
        </w:rPr>
        <w:t>‘A bad neighbour,’ said the third.</w:t>
      </w:r>
    </w:p>
    <w:p w:rsidR="00667D98" w:rsidRPr="00E6482F" w:rsidRDefault="00667D98" w:rsidP="0078207D">
      <w:pPr>
        <w:rPr>
          <w:sz w:val="24"/>
          <w:szCs w:val="24"/>
        </w:rPr>
      </w:pPr>
      <w:r w:rsidRPr="00E6482F">
        <w:rPr>
          <w:sz w:val="24"/>
          <w:szCs w:val="24"/>
        </w:rPr>
        <w:t>‘A bad heart,’ said the fourth</w:t>
      </w:r>
    </w:p>
    <w:p w:rsidR="00667D98" w:rsidRPr="00E6482F" w:rsidRDefault="00667D98" w:rsidP="0078207D">
      <w:pPr>
        <w:rPr>
          <w:sz w:val="24"/>
          <w:szCs w:val="24"/>
        </w:rPr>
      </w:pPr>
      <w:r w:rsidRPr="00E6482F">
        <w:rPr>
          <w:sz w:val="24"/>
          <w:szCs w:val="24"/>
        </w:rPr>
        <w:t>The Master liked the last answer best, because it included all the others. Then he said, ‘And what is the most desirable thing to strive for in life?’</w:t>
      </w:r>
    </w:p>
    <w:p w:rsidR="00667D98" w:rsidRPr="00E6482F" w:rsidRDefault="00667D98" w:rsidP="0078207D">
      <w:pPr>
        <w:rPr>
          <w:sz w:val="24"/>
          <w:szCs w:val="24"/>
        </w:rPr>
      </w:pPr>
      <w:r w:rsidRPr="00E6482F">
        <w:rPr>
          <w:sz w:val="24"/>
          <w:szCs w:val="24"/>
        </w:rPr>
        <w:t>‘A good eye,’ said the first.</w:t>
      </w:r>
    </w:p>
    <w:p w:rsidR="00667D98" w:rsidRPr="00E6482F" w:rsidRDefault="00667D98" w:rsidP="0078207D">
      <w:pPr>
        <w:rPr>
          <w:sz w:val="24"/>
          <w:szCs w:val="24"/>
        </w:rPr>
      </w:pPr>
      <w:r w:rsidRPr="00E6482F">
        <w:rPr>
          <w:sz w:val="24"/>
          <w:szCs w:val="24"/>
        </w:rPr>
        <w:t xml:space="preserve">‘A good friend,’ said the second. </w:t>
      </w:r>
    </w:p>
    <w:p w:rsidR="00667D98" w:rsidRPr="00E6482F" w:rsidRDefault="00667D98" w:rsidP="0078207D">
      <w:pPr>
        <w:rPr>
          <w:sz w:val="24"/>
          <w:szCs w:val="24"/>
        </w:rPr>
      </w:pPr>
      <w:r w:rsidRPr="00E6482F">
        <w:rPr>
          <w:sz w:val="24"/>
          <w:szCs w:val="24"/>
        </w:rPr>
        <w:t xml:space="preserve">‘A good neighbour,’ said the third. </w:t>
      </w:r>
    </w:p>
    <w:p w:rsidR="00667D98" w:rsidRPr="00E6482F" w:rsidRDefault="00667D98" w:rsidP="0078207D">
      <w:pPr>
        <w:rPr>
          <w:sz w:val="24"/>
          <w:szCs w:val="24"/>
        </w:rPr>
      </w:pPr>
      <w:r w:rsidRPr="00E6482F">
        <w:rPr>
          <w:sz w:val="24"/>
          <w:szCs w:val="24"/>
        </w:rPr>
        <w:t>‘A</w:t>
      </w:r>
      <w:r w:rsidR="00C74EE6">
        <w:rPr>
          <w:sz w:val="24"/>
          <w:szCs w:val="24"/>
        </w:rPr>
        <w:t xml:space="preserve"> good</w:t>
      </w:r>
      <w:r w:rsidRPr="00E6482F">
        <w:rPr>
          <w:sz w:val="24"/>
          <w:szCs w:val="24"/>
        </w:rPr>
        <w:t xml:space="preserve"> heart,’ said the fourth. </w:t>
      </w:r>
    </w:p>
    <w:p w:rsidR="00667D98" w:rsidRPr="00E6482F" w:rsidRDefault="008E0092" w:rsidP="0078207D">
      <w:pPr>
        <w:rPr>
          <w:sz w:val="24"/>
          <w:szCs w:val="24"/>
        </w:rPr>
      </w:pPr>
      <w:r w:rsidRPr="00E6482F">
        <w:rPr>
          <w:sz w:val="24"/>
          <w:szCs w:val="24"/>
        </w:rPr>
        <w:t>The Master liked the last answer best, because it included all the others.</w:t>
      </w:r>
    </w:p>
    <w:p w:rsidR="008E0092" w:rsidRPr="00E6482F" w:rsidRDefault="008E0092" w:rsidP="0078207D">
      <w:pPr>
        <w:rPr>
          <w:sz w:val="24"/>
          <w:szCs w:val="24"/>
        </w:rPr>
      </w:pPr>
      <w:r w:rsidRPr="00E6482F">
        <w:rPr>
          <w:sz w:val="24"/>
          <w:szCs w:val="24"/>
        </w:rPr>
        <w:t xml:space="preserve">We must strive for cleanness of heart. Total purity of heart is unattainable here on earth. It is a struggle that will always go on. A pure heart is not the same as an empty heart. A heart that is full of love is a pure and healthy heart.  </w:t>
      </w:r>
    </w:p>
    <w:p w:rsidR="00667D98" w:rsidRPr="00667D98" w:rsidRDefault="00667D98" w:rsidP="0078207D">
      <w:pPr>
        <w:rPr>
          <w:sz w:val="21"/>
          <w:szCs w:val="21"/>
        </w:rPr>
      </w:pPr>
    </w:p>
    <w:p w:rsidR="0078207D" w:rsidRPr="0078207D" w:rsidRDefault="0078207D" w:rsidP="0078207D">
      <w:pPr>
        <w:rPr>
          <w:b/>
          <w:sz w:val="24"/>
          <w:szCs w:val="24"/>
          <w:u w:val="single"/>
        </w:rPr>
      </w:pPr>
      <w:r w:rsidRPr="0078207D">
        <w:rPr>
          <w:b/>
          <w:sz w:val="24"/>
          <w:szCs w:val="24"/>
          <w:u w:val="single"/>
        </w:rPr>
        <w:t xml:space="preserve">HUMANITARIAN CRISES IN AFGHANISTAN AND LEBANON </w:t>
      </w:r>
    </w:p>
    <w:p w:rsidR="0078207D" w:rsidRPr="0078207D" w:rsidRDefault="0078207D" w:rsidP="0078207D">
      <w:pPr>
        <w:rPr>
          <w:sz w:val="21"/>
          <w:szCs w:val="21"/>
        </w:rPr>
      </w:pPr>
      <w:r w:rsidRPr="0078207D">
        <w:rPr>
          <w:noProof/>
          <w:sz w:val="24"/>
          <w:szCs w:val="24"/>
          <w:u w:val="single"/>
        </w:rPr>
        <w:drawing>
          <wp:anchor distT="0" distB="0" distL="114300" distR="114300" simplePos="0" relativeHeight="251768832" behindDoc="1" locked="0" layoutInCell="1" allowOverlap="1">
            <wp:simplePos x="0" y="0"/>
            <wp:positionH relativeFrom="column">
              <wp:posOffset>3542030</wp:posOffset>
            </wp:positionH>
            <wp:positionV relativeFrom="paragraph">
              <wp:posOffset>24765</wp:posOffset>
            </wp:positionV>
            <wp:extent cx="955675" cy="412115"/>
            <wp:effectExtent l="0" t="0" r="0" b="0"/>
            <wp:wrapTight wrapText="bothSides">
              <wp:wrapPolygon edited="0">
                <wp:start x="3014" y="1997"/>
                <wp:lineTo x="1292" y="7988"/>
                <wp:lineTo x="1292" y="11982"/>
                <wp:lineTo x="3014" y="18971"/>
                <wp:lineTo x="20237" y="18971"/>
                <wp:lineTo x="20667" y="8986"/>
                <wp:lineTo x="18084" y="4992"/>
                <wp:lineTo x="11195" y="1997"/>
                <wp:lineTo x="3014" y="199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AU_MasterLogo_H_POS_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5675" cy="412115"/>
                    </a:xfrm>
                    <a:prstGeom prst="rect">
                      <a:avLst/>
                    </a:prstGeom>
                  </pic:spPr>
                </pic:pic>
              </a:graphicData>
            </a:graphic>
          </wp:anchor>
        </w:drawing>
      </w:r>
      <w:r w:rsidRPr="0078207D">
        <w:rPr>
          <w:sz w:val="21"/>
          <w:szCs w:val="21"/>
        </w:rPr>
        <w:t xml:space="preserve">As the situations in </w:t>
      </w:r>
      <w:r w:rsidRPr="0078207D">
        <w:rPr>
          <w:b/>
          <w:sz w:val="21"/>
          <w:szCs w:val="21"/>
        </w:rPr>
        <w:t>Afghanistan</w:t>
      </w:r>
      <w:r w:rsidRPr="0078207D">
        <w:rPr>
          <w:sz w:val="21"/>
          <w:szCs w:val="21"/>
        </w:rPr>
        <w:t xml:space="preserve"> and </w:t>
      </w:r>
      <w:r w:rsidRPr="0078207D">
        <w:rPr>
          <w:b/>
          <w:sz w:val="21"/>
          <w:szCs w:val="21"/>
        </w:rPr>
        <w:t>Lebanon</w:t>
      </w:r>
      <w:r w:rsidRPr="0078207D">
        <w:rPr>
          <w:sz w:val="21"/>
          <w:szCs w:val="21"/>
        </w:rPr>
        <w:t xml:space="preserve"> deteriorate, you can help to support families caught up in the crises. </w:t>
      </w:r>
    </w:p>
    <w:p w:rsidR="0078207D" w:rsidRPr="0078207D" w:rsidRDefault="0078207D" w:rsidP="0078207D">
      <w:pPr>
        <w:rPr>
          <w:sz w:val="21"/>
          <w:szCs w:val="21"/>
        </w:rPr>
      </w:pPr>
      <w:r w:rsidRPr="0078207D">
        <w:rPr>
          <w:sz w:val="21"/>
          <w:szCs w:val="21"/>
        </w:rPr>
        <w:t xml:space="preserve">In </w:t>
      </w:r>
      <w:r w:rsidRPr="0078207D">
        <w:rPr>
          <w:b/>
          <w:sz w:val="21"/>
          <w:szCs w:val="21"/>
        </w:rPr>
        <w:t>Afghanistan</w:t>
      </w:r>
      <w:r w:rsidRPr="0078207D">
        <w:rPr>
          <w:sz w:val="21"/>
          <w:szCs w:val="21"/>
        </w:rPr>
        <w:t xml:space="preserve">, people have been forced from their homes, with half of the population in urgent need of food, water, shelter and protection. </w:t>
      </w:r>
    </w:p>
    <w:p w:rsidR="0078207D" w:rsidRPr="0078207D" w:rsidRDefault="0078207D" w:rsidP="0078207D">
      <w:pPr>
        <w:rPr>
          <w:sz w:val="21"/>
          <w:szCs w:val="21"/>
        </w:rPr>
      </w:pPr>
      <w:r w:rsidRPr="0078207D">
        <w:rPr>
          <w:sz w:val="21"/>
          <w:szCs w:val="21"/>
        </w:rPr>
        <w:t xml:space="preserve">In </w:t>
      </w:r>
      <w:r w:rsidRPr="0078207D">
        <w:rPr>
          <w:b/>
          <w:sz w:val="21"/>
          <w:szCs w:val="21"/>
        </w:rPr>
        <w:t>Lebanon</w:t>
      </w:r>
      <w:r w:rsidRPr="0078207D">
        <w:rPr>
          <w:sz w:val="21"/>
          <w:szCs w:val="21"/>
        </w:rPr>
        <w:t xml:space="preserve">, the country is running out of power, water, fuel, medicine and food. Even hospitals are facing massive fuel shortages and will soon have to turn off the lights. </w:t>
      </w:r>
    </w:p>
    <w:p w:rsidR="0078207D" w:rsidRPr="0078207D" w:rsidRDefault="0078207D" w:rsidP="0078207D">
      <w:pPr>
        <w:rPr>
          <w:b/>
          <w:sz w:val="21"/>
          <w:szCs w:val="21"/>
        </w:rPr>
      </w:pPr>
      <w:r w:rsidRPr="0078207D">
        <w:rPr>
          <w:b/>
          <w:sz w:val="21"/>
          <w:szCs w:val="21"/>
        </w:rPr>
        <w:t xml:space="preserve">Please donate to Caritas Australia so that we are able to respond to crises like these and others across the world. </w:t>
      </w:r>
    </w:p>
    <w:p w:rsidR="00E6482F" w:rsidRDefault="0078207D" w:rsidP="0078207D">
      <w:pPr>
        <w:rPr>
          <w:sz w:val="21"/>
          <w:szCs w:val="21"/>
        </w:rPr>
      </w:pPr>
      <w:r w:rsidRPr="0078207D">
        <w:rPr>
          <w:sz w:val="21"/>
          <w:szCs w:val="21"/>
        </w:rPr>
        <w:t>Visit </w:t>
      </w:r>
      <w:hyperlink r:id="rId12" w:tgtFrame="_blank" w:history="1">
        <w:r w:rsidRPr="0078207D">
          <w:rPr>
            <w:rStyle w:val="Hyperlink"/>
            <w:sz w:val="21"/>
            <w:szCs w:val="21"/>
          </w:rPr>
          <w:t>caritas.org.au/lebanon</w:t>
        </w:r>
      </w:hyperlink>
      <w:r w:rsidRPr="0078207D">
        <w:rPr>
          <w:sz w:val="21"/>
          <w:szCs w:val="21"/>
        </w:rPr>
        <w:t xml:space="preserve"> or </w:t>
      </w:r>
      <w:hyperlink r:id="rId13" w:history="1">
        <w:r w:rsidRPr="0078207D">
          <w:rPr>
            <w:rStyle w:val="Hyperlink"/>
            <w:sz w:val="21"/>
            <w:szCs w:val="21"/>
          </w:rPr>
          <w:t>www.caritas.org.au/afghanistan</w:t>
        </w:r>
      </w:hyperlink>
      <w:r w:rsidRPr="0078207D">
        <w:rPr>
          <w:sz w:val="21"/>
          <w:szCs w:val="21"/>
        </w:rPr>
        <w:t xml:space="preserve"> or call 1800 024 413 </w:t>
      </w:r>
    </w:p>
    <w:p w:rsidR="00E6482F" w:rsidRDefault="0078207D" w:rsidP="0078207D">
      <w:pPr>
        <w:rPr>
          <w:sz w:val="21"/>
          <w:szCs w:val="21"/>
        </w:rPr>
      </w:pPr>
      <w:r w:rsidRPr="0078207D">
        <w:rPr>
          <w:sz w:val="21"/>
          <w:szCs w:val="21"/>
        </w:rPr>
        <w:t>toll free to provide much needed support. </w:t>
      </w:r>
    </w:p>
    <w:p w:rsidR="002C1137" w:rsidRPr="00E6482F" w:rsidRDefault="002C1137" w:rsidP="00E6482F">
      <w:pPr>
        <w:rPr>
          <w:sz w:val="21"/>
          <w:szCs w:val="21"/>
        </w:rPr>
      </w:pPr>
      <w:r>
        <w:rPr>
          <w:noProof/>
        </w:rPr>
        <w:drawing>
          <wp:anchor distT="0" distB="0" distL="114300" distR="114300" simplePos="0" relativeHeight="251769856" behindDoc="1" locked="0" layoutInCell="1" allowOverlap="1">
            <wp:simplePos x="0" y="0"/>
            <wp:positionH relativeFrom="column">
              <wp:posOffset>3637280</wp:posOffset>
            </wp:positionH>
            <wp:positionV relativeFrom="paragraph">
              <wp:posOffset>27305</wp:posOffset>
            </wp:positionV>
            <wp:extent cx="820420" cy="521970"/>
            <wp:effectExtent l="0" t="0" r="0" b="0"/>
            <wp:wrapTight wrapText="bothSides">
              <wp:wrapPolygon edited="0">
                <wp:start x="3009" y="2365"/>
                <wp:lineTo x="1003" y="7883"/>
                <wp:lineTo x="1003" y="12613"/>
                <wp:lineTo x="3009" y="16555"/>
                <wp:lineTo x="3009" y="18131"/>
                <wp:lineTo x="18056" y="18131"/>
                <wp:lineTo x="20563" y="16555"/>
                <wp:lineTo x="19560" y="4730"/>
                <wp:lineTo x="11034" y="2365"/>
                <wp:lineTo x="3009" y="236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tasAU_MasterLogo_H_POS_CMY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0420" cy="521970"/>
                    </a:xfrm>
                    <a:prstGeom prst="rect">
                      <a:avLst/>
                    </a:prstGeom>
                  </pic:spPr>
                </pic:pic>
              </a:graphicData>
            </a:graphic>
            <wp14:sizeRelH relativeFrom="margin">
              <wp14:pctWidth>0</wp14:pctWidth>
            </wp14:sizeRelH>
            <wp14:sizeRelV relativeFrom="margin">
              <wp14:pctHeight>0</wp14:pctHeight>
            </wp14:sizeRelV>
          </wp:anchor>
        </w:drawing>
      </w:r>
      <w:r w:rsidRPr="002C1137">
        <w:rPr>
          <w:b/>
          <w:sz w:val="24"/>
          <w:szCs w:val="24"/>
          <w:u w:val="single"/>
        </w:rPr>
        <w:t>MAJOR EARTHQUAKE HITS HAITI</w:t>
      </w:r>
    </w:p>
    <w:p w:rsidR="002C1137" w:rsidRPr="002C1137" w:rsidRDefault="002C1137" w:rsidP="002C1137">
      <w:pPr>
        <w:rPr>
          <w:sz w:val="21"/>
          <w:szCs w:val="21"/>
        </w:rPr>
      </w:pPr>
      <w:r w:rsidRPr="002C1137">
        <w:rPr>
          <w:sz w:val="21"/>
          <w:szCs w:val="21"/>
        </w:rPr>
        <w:t xml:space="preserve">Caritas Australia’s thoughts and prayers are with the people of the Haiti who have been devastated by a </w:t>
      </w:r>
      <w:r w:rsidRPr="002C1137">
        <w:rPr>
          <w:b/>
          <w:sz w:val="21"/>
          <w:szCs w:val="21"/>
        </w:rPr>
        <w:t>7.2 magnitude earthquake</w:t>
      </w:r>
      <w:r w:rsidRPr="002C1137">
        <w:rPr>
          <w:sz w:val="21"/>
          <w:szCs w:val="21"/>
        </w:rPr>
        <w:t xml:space="preserve">. </w:t>
      </w:r>
    </w:p>
    <w:p w:rsidR="002C1137" w:rsidRPr="002C1137" w:rsidRDefault="002C1137" w:rsidP="002C1137">
      <w:pPr>
        <w:pStyle w:val="NormalWeb"/>
        <w:shd w:val="clear" w:color="auto" w:fill="FFFFFF"/>
        <w:spacing w:after="225" w:line="240" w:lineRule="auto"/>
        <w:rPr>
          <w:rFonts w:ascii="Times New Roman" w:hAnsi="Times New Roman" w:cs="Times New Roman"/>
          <w:sz w:val="21"/>
          <w:szCs w:val="21"/>
        </w:rPr>
      </w:pPr>
      <w:r w:rsidRPr="002C1137">
        <w:rPr>
          <w:rFonts w:ascii="Times New Roman" w:hAnsi="Times New Roman" w:cs="Times New Roman"/>
          <w:b/>
          <w:sz w:val="21"/>
          <w:szCs w:val="21"/>
        </w:rPr>
        <w:t>Over 1,400 people have died</w:t>
      </w:r>
      <w:r w:rsidRPr="002C1137">
        <w:rPr>
          <w:rFonts w:ascii="Times New Roman" w:hAnsi="Times New Roman" w:cs="Times New Roman"/>
          <w:sz w:val="21"/>
          <w:szCs w:val="21"/>
        </w:rPr>
        <w:t xml:space="preserve">, and thousands more left injured. Homes, churches and schools have been damaged in the quake, and reports indicate that </w:t>
      </w:r>
      <w:r w:rsidRPr="002C1137">
        <w:rPr>
          <w:rFonts w:ascii="Times New Roman" w:hAnsi="Times New Roman" w:cs="Times New Roman"/>
          <w:b/>
          <w:sz w:val="21"/>
          <w:szCs w:val="21"/>
        </w:rPr>
        <w:t>more than 30,000 families have been left homeless</w:t>
      </w:r>
      <w:r w:rsidRPr="002C1137">
        <w:rPr>
          <w:rFonts w:ascii="Times New Roman" w:hAnsi="Times New Roman" w:cs="Times New Roman"/>
          <w:sz w:val="21"/>
          <w:szCs w:val="21"/>
        </w:rPr>
        <w:t xml:space="preserve">. The </w:t>
      </w:r>
      <w:r w:rsidRPr="002C1137">
        <w:rPr>
          <w:rStyle w:val="normaltextrun"/>
          <w:rFonts w:ascii="Times New Roman" w:hAnsi="Times New Roman" w:cs="Times New Roman"/>
          <w:color w:val="333333"/>
          <w:sz w:val="21"/>
          <w:szCs w:val="21"/>
          <w:shd w:val="clear" w:color="auto" w:fill="FFFFFF"/>
        </w:rPr>
        <w:t>country also continues to grapple with COVID-19, poverty, and ongoing political instability and violence.</w:t>
      </w:r>
      <w:r>
        <w:rPr>
          <w:rFonts w:ascii="Times New Roman" w:hAnsi="Times New Roman" w:cs="Times New Roman"/>
          <w:sz w:val="21"/>
          <w:szCs w:val="21"/>
        </w:rPr>
        <w:t xml:space="preserve"> </w:t>
      </w:r>
      <w:r w:rsidRPr="002C1137">
        <w:rPr>
          <w:rStyle w:val="normaltextrun"/>
          <w:rFonts w:ascii="Times New Roman" w:hAnsi="Times New Roman" w:cs="Times New Roman"/>
          <w:b/>
          <w:color w:val="333333"/>
          <w:sz w:val="21"/>
          <w:szCs w:val="21"/>
          <w:shd w:val="clear" w:color="auto" w:fill="FFFFFF"/>
        </w:rPr>
        <w:t xml:space="preserve">There is immediate and urgent need for food, water, shelter, hygiene kits and first aid on the ground. </w:t>
      </w:r>
      <w:r w:rsidRPr="002C1137">
        <w:rPr>
          <w:rFonts w:ascii="Times New Roman" w:eastAsia="Times New Roman" w:hAnsi="Times New Roman" w:cs="Times New Roman"/>
          <w:sz w:val="21"/>
          <w:szCs w:val="21"/>
        </w:rPr>
        <w:t xml:space="preserve">To provide support, you can donate to </w:t>
      </w:r>
      <w:r w:rsidRPr="002C1137">
        <w:rPr>
          <w:rFonts w:ascii="Times New Roman" w:eastAsia="Times New Roman" w:hAnsi="Times New Roman" w:cs="Times New Roman"/>
          <w:b/>
          <w:sz w:val="21"/>
          <w:szCs w:val="21"/>
        </w:rPr>
        <w:t>Caritas Australia’s Emergency Response Appeal</w:t>
      </w:r>
      <w:r w:rsidRPr="002C1137">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w:t>
      </w:r>
      <w:r w:rsidRPr="002C1137">
        <w:rPr>
          <w:rFonts w:ascii="Times New Roman" w:hAnsi="Times New Roman" w:cs="Times New Roman"/>
          <w:b/>
          <w:sz w:val="21"/>
          <w:szCs w:val="21"/>
        </w:rPr>
        <w:t xml:space="preserve">Donate today at </w:t>
      </w:r>
      <w:hyperlink r:id="rId15" w:history="1">
        <w:r w:rsidRPr="00444CC9">
          <w:rPr>
            <w:rStyle w:val="Hyperlink"/>
            <w:rFonts w:ascii="Times New Roman" w:hAnsi="Times New Roman" w:cs="Times New Roman"/>
            <w:b/>
            <w:sz w:val="21"/>
            <w:szCs w:val="21"/>
          </w:rPr>
          <w:t>www.caritas.org.au</w:t>
        </w:r>
      </w:hyperlink>
      <w:r>
        <w:rPr>
          <w:rFonts w:ascii="Times New Roman" w:hAnsi="Times New Roman" w:cs="Times New Roman"/>
          <w:b/>
          <w:sz w:val="21"/>
          <w:szCs w:val="21"/>
        </w:rPr>
        <w:t xml:space="preserve"> </w:t>
      </w:r>
      <w:r w:rsidRPr="002C1137">
        <w:rPr>
          <w:rFonts w:ascii="Times New Roman" w:hAnsi="Times New Roman" w:cs="Times New Roman"/>
          <w:b/>
          <w:sz w:val="21"/>
          <w:szCs w:val="21"/>
        </w:rPr>
        <w:t xml:space="preserve">or by calling 1800 024 413 toll free. </w:t>
      </w:r>
    </w:p>
    <w:p w:rsidR="00346704" w:rsidRDefault="00346704" w:rsidP="008B06EE">
      <w:pPr>
        <w:rPr>
          <w:color w:val="1F2937"/>
          <w:sz w:val="22"/>
          <w:szCs w:val="22"/>
          <w:shd w:val="clear" w:color="auto" w:fill="FFFFFF"/>
        </w:rPr>
      </w:pPr>
    </w:p>
    <w:sectPr w:rsidR="00346704"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7F" w:rsidRDefault="001F067F" w:rsidP="00055658">
      <w:r>
        <w:separator/>
      </w:r>
    </w:p>
  </w:endnote>
  <w:endnote w:type="continuationSeparator" w:id="0">
    <w:p w:rsidR="001F067F" w:rsidRDefault="001F067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7F" w:rsidRDefault="001F067F" w:rsidP="00055658">
      <w:r>
        <w:separator/>
      </w:r>
    </w:p>
  </w:footnote>
  <w:footnote w:type="continuationSeparator" w:id="0">
    <w:p w:rsidR="001F067F" w:rsidRDefault="001F067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2"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6"/>
  </w:num>
  <w:num w:numId="5">
    <w:abstractNumId w:val="11"/>
  </w:num>
  <w:num w:numId="6">
    <w:abstractNumId w:val="3"/>
  </w:num>
  <w:num w:numId="7">
    <w:abstractNumId w:val="13"/>
  </w:num>
  <w:num w:numId="8">
    <w:abstractNumId w:val="15"/>
  </w:num>
  <w:num w:numId="9">
    <w:abstractNumId w:val="1"/>
  </w:num>
  <w:num w:numId="10">
    <w:abstractNumId w:val="4"/>
  </w:num>
  <w:num w:numId="11">
    <w:abstractNumId w:val="19"/>
  </w:num>
  <w:num w:numId="12">
    <w:abstractNumId w:val="8"/>
  </w:num>
  <w:num w:numId="13">
    <w:abstractNumId w:val="7"/>
  </w:num>
  <w:num w:numId="14">
    <w:abstractNumId w:val="18"/>
  </w:num>
  <w:num w:numId="15">
    <w:abstractNumId w:val="10"/>
  </w:num>
  <w:num w:numId="16">
    <w:abstractNumId w:val="20"/>
  </w:num>
  <w:num w:numId="17">
    <w:abstractNumId w:val="9"/>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0B3"/>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5C00"/>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4276E"/>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2RhNDbtTS0" TargetMode="External"/><Relationship Id="rId13" Type="http://schemas.openxmlformats.org/officeDocument/2006/relationships/hyperlink" Target="http://www.caritas.org.au/afghanist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ritas.org.au/caritas.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aritas.org.au" TargetMode="External"/><Relationship Id="rId10" Type="http://schemas.openxmlformats.org/officeDocument/2006/relationships/hyperlink" Target="mailto:diaconate@cam.org.au" TargetMode="External"/><Relationship Id="rId4" Type="http://schemas.openxmlformats.org/officeDocument/2006/relationships/settings" Target="settings.xml"/><Relationship Id="rId9" Type="http://schemas.openxmlformats.org/officeDocument/2006/relationships/hyperlink" Target="https://youtu.be/NuG99HD1LaY"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80B6A-5A8E-4F2D-AE3D-55BF280A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6401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10</cp:revision>
  <cp:lastPrinted>2021-08-27T03:43:00Z</cp:lastPrinted>
  <dcterms:created xsi:type="dcterms:W3CDTF">2021-08-27T01:46:00Z</dcterms:created>
  <dcterms:modified xsi:type="dcterms:W3CDTF">2021-08-27T03:45:00Z</dcterms:modified>
</cp:coreProperties>
</file>