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B533C0" w:rsidRPr="00A012FE" w:rsidRDefault="00131430" w:rsidP="00A012FE">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1377C3" w:rsidRDefault="002142D8" w:rsidP="002204B8">
      <w:pPr>
        <w:spacing w:line="262" w:lineRule="exact"/>
        <w:contextualSpacing/>
        <w:jc w:val="both"/>
        <w:rPr>
          <w:noProof/>
          <w:sz w:val="22"/>
          <w:szCs w:val="22"/>
        </w:rPr>
      </w:pPr>
      <w:r>
        <w:rPr>
          <w:b/>
          <w:noProof/>
          <w:sz w:val="22"/>
          <w:szCs w:val="22"/>
        </w:rPr>
        <mc:AlternateContent>
          <mc:Choice Requires="wps">
            <w:drawing>
              <wp:anchor distT="0" distB="0" distL="114300" distR="114300" simplePos="0" relativeHeight="251728896" behindDoc="1" locked="0" layoutInCell="1" allowOverlap="1" wp14:anchorId="0F347649" wp14:editId="6AAA95ED">
                <wp:simplePos x="0" y="0"/>
                <wp:positionH relativeFrom="margin">
                  <wp:posOffset>-88900</wp:posOffset>
                </wp:positionH>
                <wp:positionV relativeFrom="paragraph">
                  <wp:posOffset>95885</wp:posOffset>
                </wp:positionV>
                <wp:extent cx="4867275" cy="4667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4867275" cy="466725"/>
                        </a:xfrm>
                        <a:prstGeom prst="roundRect">
                          <a:avLst/>
                        </a:prstGeom>
                        <a:noFill/>
                        <a:ln w="12700" cap="flat" cmpd="sng" algn="ctr">
                          <a:solidFill>
                            <a:sysClr val="windowText" lastClr="000000"/>
                          </a:solidFill>
                          <a:prstDash val="solid"/>
                        </a:ln>
                        <a:effectLst/>
                      </wps:spPr>
                      <wps:txbx>
                        <w:txbxContent>
                          <w:p w:rsidR="002142D8" w:rsidRDefault="002142D8" w:rsidP="002142D8">
                            <w:pPr>
                              <w:jc w:val="center"/>
                            </w:pPr>
                          </w:p>
                          <w:p w:rsidR="002142D8" w:rsidRDefault="002142D8" w:rsidP="002142D8">
                            <w:pPr>
                              <w:jc w:val="center"/>
                            </w:pPr>
                          </w:p>
                          <w:p w:rsidR="002142D8" w:rsidRDefault="002142D8" w:rsidP="002142D8">
                            <w:pPr>
                              <w:jc w:val="center"/>
                            </w:pPr>
                          </w:p>
                          <w:p w:rsidR="002142D8" w:rsidRDefault="002142D8" w:rsidP="002142D8">
                            <w:pPr>
                              <w:jc w:val="center"/>
                            </w:pPr>
                          </w:p>
                          <w:p w:rsidR="002142D8" w:rsidRDefault="002142D8" w:rsidP="002142D8">
                            <w:pPr>
                              <w:jc w:val="center"/>
                            </w:pPr>
                          </w:p>
                          <w:p w:rsidR="002142D8" w:rsidRDefault="002142D8" w:rsidP="002142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47649" id="Rounded Rectangle 15" o:spid="_x0000_s1026" style="position:absolute;left:0;text-align:left;margin-left:-7pt;margin-top:7.55pt;width:383.25pt;height:36.75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" filled="f" strokecolor="windowText" strokeweight="1pt">
                <v:textbox>
                  <w:txbxContent>
                    <w:p w:rsidR="002142D8" w:rsidRDefault="002142D8" w:rsidP="002142D8">
                      <w:pPr>
                        <w:jc w:val="center"/>
                      </w:pPr>
                    </w:p>
                    <w:p w:rsidR="002142D8" w:rsidRDefault="002142D8" w:rsidP="002142D8">
                      <w:pPr>
                        <w:jc w:val="center"/>
                      </w:pPr>
                    </w:p>
                    <w:p w:rsidR="002142D8" w:rsidRDefault="002142D8" w:rsidP="002142D8">
                      <w:pPr>
                        <w:jc w:val="center"/>
                      </w:pPr>
                    </w:p>
                    <w:p w:rsidR="002142D8" w:rsidRDefault="002142D8" w:rsidP="002142D8">
                      <w:pPr>
                        <w:jc w:val="center"/>
                      </w:pPr>
                    </w:p>
                    <w:p w:rsidR="002142D8" w:rsidRDefault="002142D8" w:rsidP="002142D8">
                      <w:pPr>
                        <w:jc w:val="center"/>
                      </w:pPr>
                    </w:p>
                    <w:p w:rsidR="002142D8" w:rsidRDefault="002142D8" w:rsidP="002142D8">
                      <w:pPr>
                        <w:jc w:val="center"/>
                      </w:pPr>
                    </w:p>
                  </w:txbxContent>
                </v:textbox>
                <w10:wrap anchorx="margin"/>
              </v:roundrect>
            </w:pict>
          </mc:Fallback>
        </mc:AlternateContent>
      </w:r>
    </w:p>
    <w:p w:rsidR="001377C3" w:rsidRDefault="001377C3" w:rsidP="002204B8">
      <w:pPr>
        <w:spacing w:line="262" w:lineRule="exact"/>
        <w:contextualSpacing/>
        <w:jc w:val="both"/>
        <w:rPr>
          <w:noProof/>
          <w:sz w:val="22"/>
          <w:szCs w:val="22"/>
        </w:rPr>
      </w:pPr>
      <w:r w:rsidRPr="001377C3">
        <w:rPr>
          <w:b/>
          <w:noProof/>
          <w:sz w:val="22"/>
          <w:szCs w:val="22"/>
        </w:rPr>
        <w:t>STATIONS OF THE CROSS</w:t>
      </w:r>
      <w:r>
        <w:rPr>
          <w:noProof/>
          <w:sz w:val="22"/>
          <w:szCs w:val="22"/>
        </w:rPr>
        <w:t xml:space="preserve"> will take place ev</w:t>
      </w:r>
      <w:r w:rsidR="005D1F8A">
        <w:rPr>
          <w:noProof/>
          <w:sz w:val="22"/>
          <w:szCs w:val="22"/>
        </w:rPr>
        <w:t>ery Friday at 7pm in the Church;</w:t>
      </w:r>
      <w:r w:rsidR="003C79B6">
        <w:rPr>
          <w:noProof/>
          <w:sz w:val="22"/>
          <w:szCs w:val="22"/>
        </w:rPr>
        <w:t xml:space="preserve"> </w:t>
      </w:r>
      <w:r w:rsidR="007277CC">
        <w:rPr>
          <w:noProof/>
          <w:sz w:val="22"/>
          <w:szCs w:val="22"/>
        </w:rPr>
        <w:t xml:space="preserve"> March </w:t>
      </w:r>
      <w:r>
        <w:rPr>
          <w:noProof/>
          <w:sz w:val="22"/>
          <w:szCs w:val="22"/>
        </w:rPr>
        <w:t>12, 19, 26</w:t>
      </w:r>
    </w:p>
    <w:p w:rsidR="002D2587" w:rsidRDefault="002D2587" w:rsidP="002D2587">
      <w:pPr>
        <w:spacing w:before="240" w:line="276" w:lineRule="auto"/>
        <w:rPr>
          <w:b/>
          <w:bCs/>
          <w:sz w:val="21"/>
          <w:szCs w:val="21"/>
          <w:u w:val="single"/>
        </w:rPr>
      </w:pPr>
      <w:r w:rsidRPr="002D2587">
        <w:rPr>
          <w:b/>
          <w:bCs/>
          <w:sz w:val="21"/>
          <w:szCs w:val="21"/>
          <w:u w:val="single"/>
        </w:rPr>
        <w:t>MARY MACKILLOP HERITAGE CENTRE</w:t>
      </w:r>
      <w:r>
        <w:rPr>
          <w:b/>
          <w:bCs/>
          <w:sz w:val="21"/>
          <w:szCs w:val="21"/>
          <w:u w:val="single"/>
        </w:rPr>
        <w:t xml:space="preserve"> - </w:t>
      </w:r>
      <w:r w:rsidRPr="002D2587">
        <w:rPr>
          <w:b/>
          <w:bCs/>
          <w:sz w:val="21"/>
          <w:szCs w:val="21"/>
          <w:u w:val="single"/>
        </w:rPr>
        <w:t>OPEN</w:t>
      </w:r>
      <w:r w:rsidR="00F971B0">
        <w:rPr>
          <w:b/>
          <w:bCs/>
          <w:sz w:val="21"/>
          <w:szCs w:val="21"/>
          <w:u w:val="single"/>
        </w:rPr>
        <w:t xml:space="preserve"> DAY</w:t>
      </w:r>
    </w:p>
    <w:p w:rsidR="00CE6189" w:rsidRPr="00F00CFE" w:rsidRDefault="002D2587" w:rsidP="00F00CFE">
      <w:pPr>
        <w:rPr>
          <w:bCs/>
          <w:sz w:val="21"/>
          <w:szCs w:val="21"/>
        </w:rPr>
      </w:pPr>
      <w:r>
        <w:rPr>
          <w:bCs/>
          <w:sz w:val="21"/>
          <w:szCs w:val="21"/>
        </w:rPr>
        <w:t xml:space="preserve">Mary </w:t>
      </w:r>
      <w:r w:rsidR="00433BF0">
        <w:rPr>
          <w:bCs/>
          <w:sz w:val="21"/>
          <w:szCs w:val="21"/>
        </w:rPr>
        <w:t xml:space="preserve">Mackillop Heritage Centre @ </w:t>
      </w:r>
      <w:r w:rsidRPr="002D2587">
        <w:rPr>
          <w:bCs/>
          <w:sz w:val="21"/>
          <w:szCs w:val="21"/>
        </w:rPr>
        <w:t>362 Albert Street East Me</w:t>
      </w:r>
      <w:r w:rsidR="00433BF0">
        <w:rPr>
          <w:bCs/>
          <w:sz w:val="21"/>
          <w:szCs w:val="21"/>
        </w:rPr>
        <w:t xml:space="preserve">lbourne, invites you to their </w:t>
      </w:r>
      <w:r>
        <w:rPr>
          <w:bCs/>
          <w:sz w:val="21"/>
          <w:szCs w:val="21"/>
        </w:rPr>
        <w:t xml:space="preserve">Open Day </w:t>
      </w:r>
      <w:r w:rsidRPr="002D2587">
        <w:rPr>
          <w:bCs/>
          <w:sz w:val="21"/>
          <w:szCs w:val="21"/>
        </w:rPr>
        <w:t>on Saturday, 13</w:t>
      </w:r>
      <w:r w:rsidRPr="002D2587">
        <w:rPr>
          <w:bCs/>
          <w:sz w:val="21"/>
          <w:szCs w:val="21"/>
          <w:vertAlign w:val="superscript"/>
        </w:rPr>
        <w:t>th</w:t>
      </w:r>
      <w:r w:rsidRPr="002D2587">
        <w:rPr>
          <w:bCs/>
          <w:sz w:val="21"/>
          <w:szCs w:val="21"/>
        </w:rPr>
        <w:t xml:space="preserve"> March from 10.00am – 4.00pm. Visit the Mary </w:t>
      </w:r>
      <w:r w:rsidRPr="002D2587">
        <w:rPr>
          <w:bCs/>
          <w:sz w:val="21"/>
          <w:szCs w:val="21"/>
        </w:rPr>
        <w:t>Mackillop</w:t>
      </w:r>
      <w:r w:rsidRPr="002D2587">
        <w:rPr>
          <w:bCs/>
          <w:sz w:val="21"/>
          <w:szCs w:val="21"/>
        </w:rPr>
        <w:t xml:space="preserve"> Museum, the Chapel where Mary pr</w:t>
      </w:r>
      <w:r w:rsidR="00E71D3A">
        <w:rPr>
          <w:bCs/>
          <w:sz w:val="21"/>
          <w:szCs w:val="21"/>
        </w:rPr>
        <w:t>ayed. Stay</w:t>
      </w:r>
      <w:r w:rsidRPr="002D2587">
        <w:rPr>
          <w:bCs/>
          <w:sz w:val="21"/>
          <w:szCs w:val="21"/>
        </w:rPr>
        <w:t xml:space="preserve"> for morning or afternoon tea. A ‘socially distanced’ Mary “</w:t>
      </w:r>
      <w:r w:rsidRPr="002D2587">
        <w:rPr>
          <w:bCs/>
          <w:sz w:val="21"/>
          <w:szCs w:val="21"/>
        </w:rPr>
        <w:t>Mackillop</w:t>
      </w:r>
      <w:r w:rsidRPr="002D2587">
        <w:rPr>
          <w:bCs/>
          <w:sz w:val="21"/>
          <w:szCs w:val="21"/>
        </w:rPr>
        <w:t xml:space="preserve"> Walking Tour” will take place at 11.00am. Everyone welcome &amp; entry is free.</w:t>
      </w:r>
      <w:bookmarkStart w:id="0" w:name="_GoBack"/>
      <w:bookmarkEnd w:id="0"/>
    </w:p>
    <w:p w:rsidR="009E428E" w:rsidRDefault="002142D8" w:rsidP="00F1757D">
      <w:pPr>
        <w:spacing w:line="120" w:lineRule="auto"/>
        <w:rPr>
          <w:rFonts w:ascii="Arial" w:eastAsia="MS Mincho" w:hAnsi="Arial" w:cs="Arial"/>
          <w:color w:val="000000"/>
          <w:sz w:val="36"/>
          <w:szCs w:val="36"/>
          <w:lang w:val="en-US"/>
        </w:rPr>
      </w:pPr>
      <w:r>
        <w:rPr>
          <w:b/>
          <w:noProof/>
          <w:sz w:val="22"/>
          <w:szCs w:val="22"/>
        </w:rPr>
        <mc:AlternateContent>
          <mc:Choice Requires="wps">
            <w:drawing>
              <wp:anchor distT="0" distB="0" distL="114300" distR="114300" simplePos="0" relativeHeight="251726848" behindDoc="1" locked="0" layoutInCell="1" allowOverlap="1" wp14:anchorId="59C52D28" wp14:editId="7C624320">
                <wp:simplePos x="0" y="0"/>
                <wp:positionH relativeFrom="margin">
                  <wp:posOffset>-117475</wp:posOffset>
                </wp:positionH>
                <wp:positionV relativeFrom="paragraph">
                  <wp:posOffset>65404</wp:posOffset>
                </wp:positionV>
                <wp:extent cx="4781550" cy="13811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4781550" cy="1381125"/>
                        </a:xfrm>
                        <a:prstGeom prst="roundRect">
                          <a:avLst/>
                        </a:prstGeom>
                        <a:noFill/>
                        <a:ln w="12700" cap="flat" cmpd="sng" algn="ctr">
                          <a:solidFill>
                            <a:sysClr val="windowText" lastClr="000000"/>
                          </a:solidFill>
                          <a:prstDash val="solid"/>
                        </a:ln>
                        <a:effectLst/>
                      </wps:spPr>
                      <wps:txbx>
                        <w:txbxContent>
                          <w:p w:rsidR="00FF483E" w:rsidRDefault="00FF483E" w:rsidP="00FF483E">
                            <w:pPr>
                              <w:jc w:val="center"/>
                            </w:pPr>
                          </w:p>
                          <w:p w:rsidR="00FF483E" w:rsidRDefault="00FF483E" w:rsidP="00FF483E">
                            <w:pPr>
                              <w:jc w:val="center"/>
                            </w:pPr>
                          </w:p>
                          <w:p w:rsidR="00FF483E" w:rsidRDefault="00FF483E" w:rsidP="00FF483E">
                            <w:pPr>
                              <w:jc w:val="center"/>
                            </w:pPr>
                          </w:p>
                          <w:p w:rsidR="00FF483E" w:rsidRDefault="00FF483E" w:rsidP="00FF483E">
                            <w:pPr>
                              <w:jc w:val="center"/>
                            </w:pPr>
                          </w:p>
                          <w:p w:rsidR="00FF483E" w:rsidRDefault="00FF483E" w:rsidP="00FF483E">
                            <w:pPr>
                              <w:jc w:val="center"/>
                            </w:pPr>
                          </w:p>
                          <w:p w:rsidR="00FF483E" w:rsidRDefault="00FF483E" w:rsidP="00FF48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52D28" id="Rounded Rectangle 14" o:spid="_x0000_s1027" style="position:absolute;margin-left:-9.25pt;margin-top:5.15pt;width:376.5pt;height:108.7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" filled="f" strokecolor="windowText" strokeweight="1pt">
                <v:textbox>
                  <w:txbxContent>
                    <w:p w:rsidR="00FF483E" w:rsidRDefault="00FF483E" w:rsidP="00FF483E">
                      <w:pPr>
                        <w:jc w:val="center"/>
                      </w:pPr>
                    </w:p>
                    <w:p w:rsidR="00FF483E" w:rsidRDefault="00FF483E" w:rsidP="00FF483E">
                      <w:pPr>
                        <w:jc w:val="center"/>
                      </w:pPr>
                    </w:p>
                    <w:p w:rsidR="00FF483E" w:rsidRDefault="00FF483E" w:rsidP="00FF483E">
                      <w:pPr>
                        <w:jc w:val="center"/>
                      </w:pPr>
                    </w:p>
                    <w:p w:rsidR="00FF483E" w:rsidRDefault="00FF483E" w:rsidP="00FF483E">
                      <w:pPr>
                        <w:jc w:val="center"/>
                      </w:pPr>
                    </w:p>
                    <w:p w:rsidR="00FF483E" w:rsidRDefault="00FF483E" w:rsidP="00FF483E">
                      <w:pPr>
                        <w:jc w:val="center"/>
                      </w:pPr>
                    </w:p>
                    <w:p w:rsidR="00FF483E" w:rsidRDefault="00FF483E" w:rsidP="00FF483E">
                      <w:pPr>
                        <w:jc w:val="center"/>
                      </w:pPr>
                    </w:p>
                  </w:txbxContent>
                </v:textbox>
                <w10:wrap anchorx="margin"/>
              </v:roundrect>
            </w:pict>
          </mc:Fallback>
        </mc:AlternateContent>
      </w:r>
    </w:p>
    <w:p w:rsidR="00583971" w:rsidRPr="00A012FE" w:rsidRDefault="00583971" w:rsidP="00583971">
      <w:pPr>
        <w:pStyle w:val="Title"/>
        <w:tabs>
          <w:tab w:val="left" w:pos="1260"/>
          <w:tab w:val="right" w:pos="3420"/>
          <w:tab w:val="left" w:pos="3600"/>
          <w:tab w:val="left" w:pos="5040"/>
        </w:tabs>
        <w:ind w:right="180"/>
        <w:jc w:val="left"/>
        <w:rPr>
          <w:sz w:val="6"/>
        </w:rPr>
      </w:pPr>
    </w:p>
    <w:p w:rsidR="00A012FE" w:rsidRPr="00A012FE" w:rsidRDefault="00A012FE" w:rsidP="00A012FE">
      <w:pPr>
        <w:pStyle w:val="NormalWeb"/>
        <w:shd w:val="clear" w:color="auto" w:fill="FFFFFF"/>
        <w:rPr>
          <w:rFonts w:ascii="Times New Roman" w:hAnsi="Times New Roman" w:cs="Times New Roman"/>
          <w:color w:val="000000"/>
        </w:rPr>
      </w:pPr>
      <w:r w:rsidRPr="00A012FE">
        <w:rPr>
          <w:rFonts w:ascii="Times New Roman" w:hAnsi="Times New Roman" w:cs="Times New Roman"/>
          <w:b/>
          <w:i/>
          <w:iCs/>
          <w:color w:val="000000"/>
        </w:rPr>
        <w:t>Reflection:</w:t>
      </w:r>
      <w:r>
        <w:rPr>
          <w:rFonts w:ascii="Times New Roman" w:hAnsi="Times New Roman" w:cs="Times New Roman"/>
          <w:i/>
          <w:iCs/>
          <w:color w:val="000000"/>
        </w:rPr>
        <w:t xml:space="preserve"> </w:t>
      </w:r>
      <w:r w:rsidRPr="00A012FE">
        <w:rPr>
          <w:rFonts w:ascii="Times New Roman" w:hAnsi="Times New Roman" w:cs="Times New Roman"/>
          <w:i/>
          <w:iCs/>
          <w:color w:val="000000"/>
        </w:rPr>
        <w:t>“You shall not carve idols for yourselves in the shape of anything…” - EXODUS 20:4</w:t>
      </w:r>
    </w:p>
    <w:p w:rsidR="00A012FE" w:rsidRDefault="00A012FE" w:rsidP="00A012FE">
      <w:pPr>
        <w:pStyle w:val="NormalWeb"/>
        <w:shd w:val="clear" w:color="auto" w:fill="FFFFFF"/>
        <w:spacing w:line="240" w:lineRule="auto"/>
        <w:rPr>
          <w:rFonts w:ascii="Times New Roman" w:hAnsi="Times New Roman" w:cs="Times New Roman"/>
          <w:color w:val="000000"/>
        </w:rPr>
      </w:pPr>
      <w:r w:rsidRPr="00A012FE">
        <w:rPr>
          <w:rFonts w:ascii="Times New Roman" w:hAnsi="Times New Roman" w:cs="Times New Roman"/>
          <w:color w:val="000000"/>
        </w:rPr>
        <w:t>How many “gods” do you put before God? “Idols” do not always take the shape of physical things, things we can touch and feel.  Those are easy to recognize.  Many times they take the form of things we cannot touch and are much harder to spot like pride, power, ego, time, comfort or health.  Pray for God’s help to prune our vices and to grow in virtue.</w:t>
      </w:r>
    </w:p>
    <w:p w:rsidR="00A012FE" w:rsidRPr="00A012FE" w:rsidRDefault="00A012FE" w:rsidP="00A012FE">
      <w:pPr>
        <w:pStyle w:val="NormalWeb"/>
        <w:shd w:val="clear" w:color="auto" w:fill="FFFFFF"/>
        <w:spacing w:line="240" w:lineRule="auto"/>
        <w:rPr>
          <w:rFonts w:ascii="Times New Roman" w:hAnsi="Times New Roman" w:cs="Times New Roman"/>
          <w:color w:val="000000"/>
        </w:rPr>
      </w:pPr>
    </w:p>
    <w:p w:rsidR="00227017" w:rsidRDefault="00227017" w:rsidP="00583971">
      <w:pPr>
        <w:autoSpaceDE w:val="0"/>
        <w:autoSpaceDN w:val="0"/>
        <w:adjustRightInd w:val="0"/>
        <w:jc w:val="both"/>
        <w:rPr>
          <w:b/>
          <w:i/>
          <w:noProof/>
          <w:sz w:val="21"/>
          <w:szCs w:val="21"/>
        </w:rPr>
      </w:pPr>
      <w:r>
        <w:rPr>
          <w:noProof/>
        </w:rPr>
        <mc:AlternateContent>
          <mc:Choice Requires="wps">
            <w:drawing>
              <wp:anchor distT="0" distB="0" distL="114300" distR="114300" simplePos="0" relativeHeight="251672576" behindDoc="0" locked="0" layoutInCell="1" allowOverlap="1" wp14:anchorId="5B686DA7" wp14:editId="504399A7">
                <wp:simplePos x="0" y="0"/>
                <wp:positionH relativeFrom="column">
                  <wp:posOffset>-88900</wp:posOffset>
                </wp:positionH>
                <wp:positionV relativeFrom="paragraph">
                  <wp:posOffset>107950</wp:posOffset>
                </wp:positionV>
                <wp:extent cx="4810125" cy="9239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4810125" cy="923925"/>
                        </a:xfrm>
                        <a:prstGeom prst="roundRect">
                          <a:avLst>
                            <a:gd name="adj" fmla="val 0"/>
                          </a:avLst>
                        </a:prstGeom>
                        <a:noFill/>
                        <a:ln w="25400" cap="flat" cmpd="sng" algn="ctr">
                          <a:solidFill>
                            <a:srgbClr val="4F81BD">
                              <a:shade val="50000"/>
                            </a:srgbClr>
                          </a:solidFill>
                          <a:prstDash val="solid"/>
                        </a:ln>
                        <a:effectLst/>
                      </wps:spPr>
                      <wps:txb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p w:rsidR="00DE1B76" w:rsidRDefault="00DE1B76" w:rsidP="00D236CB"/>
                          <w:p w:rsidR="00DE1B76" w:rsidRDefault="00DE1B76" w:rsidP="00D236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86DA7" id="Rounded Rectangle 13" o:spid="_x0000_s1028" style="position:absolute;left:0;text-align:left;margin-left:-7pt;margin-top:8.5pt;width:378.75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" filled="f" strokecolor="#385d8a" strokeweight="2pt">
                <v:textbo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p w:rsidR="00DE1B76" w:rsidRDefault="00DE1B76" w:rsidP="00D236CB"/>
                    <w:p w:rsidR="00DE1B76" w:rsidRDefault="00DE1B76" w:rsidP="00D236CB"/>
                  </w:txbxContent>
                </v:textbox>
              </v:roundrect>
            </w:pict>
          </mc:Fallback>
        </mc:AlternateContent>
      </w:r>
    </w:p>
    <w:p w:rsidR="00227017" w:rsidRDefault="00227017" w:rsidP="00227017">
      <w:pPr>
        <w:shd w:val="clear" w:color="auto" w:fill="FFFFFF"/>
        <w:rPr>
          <w:sz w:val="22"/>
          <w:szCs w:val="22"/>
        </w:rPr>
      </w:pPr>
      <w:r w:rsidRPr="00C8123E">
        <w:rPr>
          <w:b/>
          <w:i/>
          <w:sz w:val="22"/>
          <w:szCs w:val="22"/>
        </w:rPr>
        <w:t>Prayers for the Sick</w:t>
      </w:r>
      <w:r>
        <w:rPr>
          <w:sz w:val="22"/>
          <w:szCs w:val="22"/>
        </w:rPr>
        <w:t xml:space="preserve">; Eileen Mangan, Alan Crabbe, Pauline Lambert, </w:t>
      </w:r>
    </w:p>
    <w:p w:rsidR="00227017" w:rsidRDefault="00227017" w:rsidP="00227017">
      <w:pPr>
        <w:shd w:val="clear" w:color="auto" w:fill="FFFFFF"/>
        <w:rPr>
          <w:sz w:val="22"/>
          <w:szCs w:val="22"/>
        </w:rPr>
      </w:pPr>
      <w:r>
        <w:rPr>
          <w:sz w:val="22"/>
          <w:szCs w:val="22"/>
        </w:rPr>
        <w:t>Josephine Fenech, Leo Fenech, Ronald Gale, Norma Gale, Frank Cassar</w:t>
      </w:r>
    </w:p>
    <w:p w:rsidR="00227017" w:rsidRDefault="00227017" w:rsidP="00227017">
      <w:pPr>
        <w:shd w:val="clear" w:color="auto" w:fill="FFFFFF"/>
        <w:rPr>
          <w:i/>
          <w:sz w:val="22"/>
          <w:szCs w:val="22"/>
        </w:rPr>
      </w:pPr>
      <w:r w:rsidRPr="0051660A">
        <w:rPr>
          <w:b/>
          <w:i/>
          <w:sz w:val="22"/>
          <w:szCs w:val="22"/>
        </w:rPr>
        <w:t>For the Recently Departed</w:t>
      </w:r>
      <w:r w:rsidRPr="00AA2AC4">
        <w:rPr>
          <w:i/>
          <w:sz w:val="22"/>
          <w:szCs w:val="22"/>
        </w:rPr>
        <w:t>:</w:t>
      </w:r>
      <w:r>
        <w:rPr>
          <w:i/>
          <w:sz w:val="22"/>
          <w:szCs w:val="22"/>
        </w:rPr>
        <w:t xml:space="preserve"> David Ford</w:t>
      </w:r>
    </w:p>
    <w:p w:rsidR="00227017" w:rsidRPr="00433BF0" w:rsidRDefault="00227017" w:rsidP="00227017">
      <w:pPr>
        <w:shd w:val="clear" w:color="auto" w:fill="FFFFFF"/>
        <w:rPr>
          <w:sz w:val="22"/>
          <w:szCs w:val="22"/>
        </w:rPr>
      </w:pPr>
      <w:r w:rsidRPr="00DE1B76">
        <w:rPr>
          <w:b/>
          <w:i/>
          <w:sz w:val="22"/>
          <w:szCs w:val="22"/>
        </w:rPr>
        <w:t>Anniversary of Death</w:t>
      </w:r>
      <w:r>
        <w:rPr>
          <w:i/>
          <w:sz w:val="22"/>
          <w:szCs w:val="22"/>
        </w:rPr>
        <w:t xml:space="preserve">: </w:t>
      </w:r>
      <w:r>
        <w:rPr>
          <w:sz w:val="22"/>
          <w:szCs w:val="22"/>
        </w:rPr>
        <w:t>B</w:t>
      </w:r>
      <w:r w:rsidRPr="00433BF0">
        <w:rPr>
          <w:sz w:val="22"/>
          <w:szCs w:val="22"/>
        </w:rPr>
        <w:t xml:space="preserve">elen Gill, Arturo Marasco, Dulcie Viney, Benjamin Hennequin, Arlette Marie </w:t>
      </w:r>
    </w:p>
    <w:p w:rsidR="009E428E" w:rsidRDefault="009E428E" w:rsidP="00F1757D">
      <w:pPr>
        <w:spacing w:line="120" w:lineRule="auto"/>
        <w:rPr>
          <w:rFonts w:ascii="Arial" w:eastAsia="MS Mincho" w:hAnsi="Arial" w:cs="Arial"/>
          <w:color w:val="000000"/>
          <w:sz w:val="36"/>
          <w:szCs w:val="36"/>
          <w:lang w:val="en-US"/>
        </w:rPr>
      </w:pPr>
    </w:p>
    <w:p w:rsidR="005F2206" w:rsidRDefault="005F2206" w:rsidP="005F2206">
      <w:pPr>
        <w:rPr>
          <w:color w:val="000000"/>
        </w:rPr>
      </w:pPr>
      <w:r>
        <w:rPr>
          <w:noProof/>
        </w:rPr>
        <w:drawing>
          <wp:anchor distT="0" distB="0" distL="114300" distR="114300" simplePos="0" relativeHeight="251730944" behindDoc="1" locked="0" layoutInCell="1" allowOverlap="1">
            <wp:simplePos x="0" y="0"/>
            <wp:positionH relativeFrom="margin">
              <wp:align>left</wp:align>
            </wp:positionH>
            <wp:positionV relativeFrom="paragraph">
              <wp:posOffset>12700</wp:posOffset>
            </wp:positionV>
            <wp:extent cx="1256665" cy="466725"/>
            <wp:effectExtent l="0" t="0" r="635" b="9525"/>
            <wp:wrapTight wrapText="bothSides">
              <wp:wrapPolygon edited="0">
                <wp:start x="0" y="0"/>
                <wp:lineTo x="0" y="21159"/>
                <wp:lineTo x="21283" y="21159"/>
                <wp:lineTo x="2128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665" cy="466725"/>
                    </a:xfrm>
                    <a:prstGeom prst="rect">
                      <a:avLst/>
                    </a:prstGeom>
                    <a:noFill/>
                  </pic:spPr>
                </pic:pic>
              </a:graphicData>
            </a:graphic>
            <wp14:sizeRelH relativeFrom="margin">
              <wp14:pctWidth>0</wp14:pctWidth>
            </wp14:sizeRelH>
            <wp14:sizeRelV relativeFrom="margin">
              <wp14:pctHeight>0</wp14:pctHeight>
            </wp14:sizeRelV>
          </wp:anchor>
        </w:drawing>
      </w:r>
      <w:r>
        <w:t xml:space="preserve">A message from </w:t>
      </w:r>
      <w:r>
        <w:rPr>
          <w:i/>
          <w:iCs/>
        </w:rPr>
        <w:t>Aid to the Church in Need Australia</w:t>
      </w:r>
      <w:r>
        <w:t xml:space="preserve">: Did you know that each year the Catholic charity, </w:t>
      </w:r>
      <w:r>
        <w:rPr>
          <w:i/>
          <w:iCs/>
        </w:rPr>
        <w:t xml:space="preserve">Aid to the Church in Need, </w:t>
      </w:r>
      <w:r>
        <w:rPr>
          <w:color w:val="000000"/>
        </w:rPr>
        <w:t xml:space="preserve">supports the training of 12,000 seminarians and provides ongoing formation for 8,000 priests. Could you help support a priest or seminarian? Visit </w:t>
      </w:r>
      <w:hyperlink r:id="rId9" w:history="1">
        <w:r>
          <w:rPr>
            <w:rStyle w:val="Hyperlink"/>
          </w:rPr>
          <w:t>www.aidtochurch.org/formation</w:t>
        </w:r>
      </w:hyperlink>
    </w:p>
    <w:p w:rsidR="009E428E" w:rsidRDefault="009E428E" w:rsidP="00F1757D">
      <w:pPr>
        <w:spacing w:line="120" w:lineRule="auto"/>
        <w:rPr>
          <w:rFonts w:ascii="Arial" w:eastAsia="MS Mincho" w:hAnsi="Arial" w:cs="Arial"/>
          <w:color w:val="000000"/>
          <w:sz w:val="36"/>
          <w:szCs w:val="36"/>
          <w:lang w:val="en-US"/>
        </w:rPr>
      </w:pPr>
    </w:p>
    <w:p w:rsidR="00227017" w:rsidRDefault="00227017" w:rsidP="00227017">
      <w:pPr>
        <w:autoSpaceDE w:val="0"/>
        <w:autoSpaceDN w:val="0"/>
        <w:adjustRightInd w:val="0"/>
        <w:jc w:val="both"/>
        <w:rPr>
          <w:b/>
          <w:i/>
          <w:noProof/>
          <w:sz w:val="21"/>
          <w:szCs w:val="21"/>
        </w:rPr>
      </w:pPr>
      <w:r w:rsidRPr="003855B9">
        <w:rPr>
          <w:b/>
          <w:i/>
          <w:noProof/>
          <w:sz w:val="21"/>
          <w:szCs w:val="21"/>
        </w:rPr>
        <w:t xml:space="preserve">St Pius X Parish is commited to growing </w:t>
      </w:r>
      <w:r>
        <w:rPr>
          <w:b/>
          <w:i/>
          <w:noProof/>
          <w:sz w:val="21"/>
          <w:szCs w:val="21"/>
        </w:rPr>
        <w:t>a Child Safety Culture with Love</w:t>
      </w:r>
    </w:p>
    <w:p w:rsidR="00227017" w:rsidRDefault="00227017" w:rsidP="00F1757D">
      <w:pPr>
        <w:spacing w:line="120" w:lineRule="auto"/>
        <w:rPr>
          <w:rFonts w:ascii="Arial" w:eastAsia="MS Mincho" w:hAnsi="Arial" w:cs="Arial"/>
          <w:color w:val="000000"/>
          <w:sz w:val="36"/>
          <w:szCs w:val="36"/>
          <w:lang w:val="en-US"/>
        </w:rPr>
      </w:pPr>
    </w:p>
    <w:p w:rsidR="00227017" w:rsidRDefault="00227017" w:rsidP="00F1757D">
      <w:pPr>
        <w:spacing w:line="120" w:lineRule="auto"/>
        <w:rPr>
          <w:rFonts w:ascii="Arial" w:eastAsia="MS Mincho" w:hAnsi="Arial" w:cs="Arial"/>
          <w:color w:val="000000"/>
          <w:sz w:val="36"/>
          <w:szCs w:val="36"/>
          <w:lang w:val="en-US"/>
        </w:rPr>
      </w:pPr>
    </w:p>
    <w:p w:rsidR="00DE1B76" w:rsidRDefault="00DE1B76" w:rsidP="00F1757D">
      <w:pPr>
        <w:spacing w:line="120" w:lineRule="auto"/>
        <w:rPr>
          <w:rFonts w:ascii="Arial" w:eastAsia="MS Mincho" w:hAnsi="Arial" w:cs="Arial"/>
          <w:color w:val="000000"/>
          <w:sz w:val="36"/>
          <w:szCs w:val="36"/>
          <w:lang w:val="en-US"/>
        </w:rPr>
      </w:pPr>
    </w:p>
    <w:p w:rsidR="00F2273D" w:rsidRPr="005A0431" w:rsidRDefault="00F2273D" w:rsidP="005A0431">
      <w:pPr>
        <w:rPr>
          <w:b/>
          <w:sz w:val="22"/>
          <w:szCs w:val="22"/>
        </w:rPr>
      </w:pPr>
      <w:r w:rsidRPr="00DF589F">
        <w:rPr>
          <w:b/>
          <w:sz w:val="22"/>
          <w:szCs w:val="22"/>
        </w:rPr>
        <w:t>NEXT SUNDAY’S READINGS</w:t>
      </w:r>
      <w:r w:rsidR="005A0431">
        <w:rPr>
          <w:b/>
          <w:sz w:val="22"/>
          <w:szCs w:val="22"/>
        </w:rPr>
        <w:t xml:space="preserve"> – FOURTH</w:t>
      </w:r>
      <w:r>
        <w:rPr>
          <w:b/>
          <w:sz w:val="22"/>
          <w:szCs w:val="22"/>
        </w:rPr>
        <w:t xml:space="preserve"> SUNDAY OF LENT </w:t>
      </w:r>
    </w:p>
    <w:p w:rsidR="00E90B98" w:rsidRPr="004431C2" w:rsidRDefault="00F46EB6" w:rsidP="00F2273D">
      <w:pPr>
        <w:pStyle w:val="NormalWeb"/>
        <w:shd w:val="clear" w:color="auto" w:fill="FFFFFF"/>
        <w:spacing w:line="240" w:lineRule="auto"/>
        <w:rPr>
          <w:rFonts w:ascii="Times New Roman" w:hAnsi="Times New Roman" w:cs="Times New Roman"/>
          <w:sz w:val="22"/>
          <w:szCs w:val="22"/>
        </w:rPr>
      </w:pPr>
      <w:r>
        <w:rPr>
          <w:rFonts w:ascii="Times New Roman" w:hAnsi="Times New Roman" w:cs="Times New Roman"/>
          <w:sz w:val="22"/>
          <w:szCs w:val="22"/>
        </w:rPr>
        <w:t>2Chr 36:14-16, 19-23; Eph 2:4-10; Jn 3:14-21</w:t>
      </w:r>
    </w:p>
    <w:p w:rsidR="00883E74" w:rsidRDefault="00883E74" w:rsidP="0003415A">
      <w:pPr>
        <w:pStyle w:val="NormalWeb"/>
        <w:shd w:val="clear" w:color="auto" w:fill="FFFFFF"/>
        <w:spacing w:line="240" w:lineRule="auto"/>
        <w:rPr>
          <w:rFonts w:ascii="Times New Roman" w:hAnsi="Times New Roman" w:cs="Times New Roman"/>
          <w:b/>
          <w:iCs/>
          <w:color w:val="000000"/>
          <w:sz w:val="22"/>
          <w:szCs w:val="22"/>
          <w:lang w:val="en-US" w:eastAsia="en-US"/>
        </w:rPr>
      </w:pPr>
    </w:p>
    <w:p w:rsidR="00E153C6" w:rsidRPr="007772A2" w:rsidRDefault="00E153C6" w:rsidP="00E153C6">
      <w:pPr>
        <w:pStyle w:val="NormalWeb"/>
        <w:shd w:val="clear" w:color="auto" w:fill="FFFFFF"/>
        <w:spacing w:line="240" w:lineRule="auto"/>
        <w:rPr>
          <w:rFonts w:ascii="Times New Roman" w:hAnsi="Times New Roman" w:cs="Times New Roman"/>
          <w:b/>
          <w:color w:val="000000"/>
          <w:sz w:val="21"/>
          <w:szCs w:val="21"/>
          <w:u w:val="single"/>
        </w:rPr>
      </w:pPr>
      <w:r w:rsidRPr="007772A2">
        <w:rPr>
          <w:rFonts w:ascii="Times New Roman" w:hAnsi="Times New Roman" w:cs="Times New Roman"/>
          <w:b/>
          <w:color w:val="000000"/>
          <w:sz w:val="21"/>
          <w:szCs w:val="21"/>
          <w:u w:val="single"/>
        </w:rPr>
        <w:t>ST P</w:t>
      </w:r>
      <w:r>
        <w:rPr>
          <w:rFonts w:ascii="Times New Roman" w:hAnsi="Times New Roman" w:cs="Times New Roman"/>
          <w:b/>
          <w:color w:val="000000"/>
          <w:sz w:val="21"/>
          <w:szCs w:val="21"/>
          <w:u w:val="single"/>
        </w:rPr>
        <w:t>IUS X PRIMARY SCHOOL – OPEN DAY</w:t>
      </w:r>
      <w:r w:rsidRPr="007772A2">
        <w:rPr>
          <w:rFonts w:ascii="Times New Roman" w:hAnsi="Times New Roman" w:cs="Times New Roman"/>
          <w:b/>
          <w:color w:val="000000"/>
          <w:sz w:val="21"/>
          <w:szCs w:val="21"/>
          <w:u w:val="single"/>
        </w:rPr>
        <w:t xml:space="preserve"> 2021</w:t>
      </w:r>
    </w:p>
    <w:p w:rsidR="00E153C6" w:rsidRDefault="00E153C6" w:rsidP="00E153C6">
      <w:pPr>
        <w:pStyle w:val="NormalWeb"/>
        <w:shd w:val="clear" w:color="auto" w:fill="FFFFFF"/>
        <w:spacing w:line="240" w:lineRule="auto"/>
        <w:rPr>
          <w:rFonts w:ascii="Times New Roman" w:hAnsi="Times New Roman" w:cs="Times New Roman"/>
          <w:iCs/>
          <w:color w:val="000000"/>
          <w:sz w:val="22"/>
          <w:szCs w:val="22"/>
          <w:lang w:val="en-US" w:eastAsia="en-US"/>
        </w:rPr>
      </w:pPr>
      <w:r w:rsidRPr="007772A2">
        <w:rPr>
          <w:rFonts w:ascii="Times New Roman" w:hAnsi="Times New Roman" w:cs="Times New Roman"/>
          <w:iCs/>
          <w:color w:val="000000"/>
          <w:sz w:val="22"/>
          <w:szCs w:val="22"/>
          <w:lang w:val="en-US" w:eastAsia="en-US"/>
        </w:rPr>
        <w:t>Com</w:t>
      </w:r>
      <w:r>
        <w:rPr>
          <w:rFonts w:ascii="Times New Roman" w:hAnsi="Times New Roman" w:cs="Times New Roman"/>
          <w:iCs/>
          <w:color w:val="000000"/>
          <w:sz w:val="22"/>
          <w:szCs w:val="22"/>
          <w:lang w:val="en-US" w:eastAsia="en-US"/>
        </w:rPr>
        <w:t>e and visit our amazing school</w:t>
      </w:r>
    </w:p>
    <w:p w:rsidR="00F971B0" w:rsidRDefault="00E153C6" w:rsidP="00E153C6">
      <w:pPr>
        <w:autoSpaceDE w:val="0"/>
        <w:autoSpaceDN w:val="0"/>
        <w:adjustRightInd w:val="0"/>
        <w:jc w:val="both"/>
        <w:rPr>
          <w:b/>
          <w:iCs/>
          <w:color w:val="000000"/>
          <w:sz w:val="22"/>
          <w:szCs w:val="22"/>
          <w:lang w:val="en-US" w:eastAsia="en-US"/>
        </w:rPr>
      </w:pPr>
      <w:r w:rsidRPr="007772A2">
        <w:rPr>
          <w:b/>
          <w:iCs/>
          <w:color w:val="000000"/>
          <w:sz w:val="22"/>
          <w:szCs w:val="22"/>
          <w:lang w:val="en-US" w:eastAsia="en-US"/>
        </w:rPr>
        <w:t>SATURDAY 13 MARCH 9AM – 12P</w:t>
      </w:r>
      <w:r>
        <w:rPr>
          <w:b/>
          <w:iCs/>
          <w:color w:val="000000"/>
          <w:sz w:val="22"/>
          <w:szCs w:val="22"/>
          <w:lang w:val="en-US" w:eastAsia="en-US"/>
        </w:rPr>
        <w:t>M</w:t>
      </w:r>
    </w:p>
    <w:tbl>
      <w:tblPr>
        <w:tblW w:w="522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14"/>
      </w:tblGrid>
      <w:tr w:rsidR="00DE223A" w:rsidRPr="00BD2123" w:rsidTr="00DE223A">
        <w:trPr>
          <w:trHeight w:val="1130"/>
        </w:trPr>
        <w:tc>
          <w:tcPr>
            <w:tcW w:w="5000" w:type="pct"/>
            <w:tcBorders>
              <w:bottom w:val="nil"/>
            </w:tcBorders>
          </w:tcPr>
          <w:p w:rsidR="00DE223A" w:rsidRPr="00BD2123" w:rsidRDefault="00DE223A" w:rsidP="00DC2AC7">
            <w:pPr>
              <w:rPr>
                <w:rFonts w:ascii="Arial" w:eastAsia="MS Mincho" w:hAnsi="Arial" w:cs="Arial"/>
                <w:color w:val="000000"/>
                <w:sz w:val="36"/>
                <w:szCs w:val="36"/>
                <w:lang w:val="en-US"/>
              </w:rPr>
            </w:pPr>
          </w:p>
          <w:p w:rsidR="00DE223A" w:rsidRPr="00DE223A" w:rsidRDefault="00DE223A" w:rsidP="00DC2AC7">
            <w:pPr>
              <w:jc w:val="center"/>
              <w:rPr>
                <w:rFonts w:ascii="Arial" w:eastAsia="MS Mincho" w:hAnsi="Arial" w:cs="Arial"/>
                <w:sz w:val="24"/>
                <w:szCs w:val="24"/>
                <w:lang w:val="en-US"/>
              </w:rPr>
            </w:pPr>
            <w:r w:rsidRPr="00DE223A">
              <w:rPr>
                <w:rFonts w:ascii="Arial" w:eastAsia="MS Mincho" w:hAnsi="Arial" w:cs="Arial"/>
                <w:noProof/>
                <w:color w:val="000000"/>
                <w:sz w:val="24"/>
                <w:szCs w:val="24"/>
              </w:rPr>
              <w:drawing>
                <wp:anchor distT="0" distB="0" distL="114300" distR="114300" simplePos="0" relativeHeight="251723776" behindDoc="0" locked="0" layoutInCell="1" allowOverlap="1" wp14:anchorId="6AAE12B8" wp14:editId="33110093">
                  <wp:simplePos x="0" y="0"/>
                  <wp:positionH relativeFrom="margin">
                    <wp:posOffset>3156585</wp:posOffset>
                  </wp:positionH>
                  <wp:positionV relativeFrom="margin">
                    <wp:posOffset>299085</wp:posOffset>
                  </wp:positionV>
                  <wp:extent cx="1208405" cy="361950"/>
                  <wp:effectExtent l="0" t="0" r="0" b="0"/>
                  <wp:wrapSquare wrapText="bothSides"/>
                  <wp:docPr id="64" name="Picture 64" descr="CaritasAU_MasterLogo_H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aritasAU_MasterLogo_H_MO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840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23A">
              <w:rPr>
                <w:rFonts w:eastAsia="MS Mincho"/>
                <w:noProof/>
                <w:sz w:val="24"/>
                <w:szCs w:val="24"/>
              </w:rPr>
              <w:drawing>
                <wp:anchor distT="0" distB="0" distL="114300" distR="114300" simplePos="0" relativeHeight="251724800" behindDoc="1" locked="0" layoutInCell="1" allowOverlap="1" wp14:anchorId="2E4FD82D" wp14:editId="482508D8">
                  <wp:simplePos x="0" y="0"/>
                  <wp:positionH relativeFrom="margin">
                    <wp:posOffset>289963</wp:posOffset>
                  </wp:positionH>
                  <wp:positionV relativeFrom="margin">
                    <wp:posOffset>290913</wp:posOffset>
                  </wp:positionV>
                  <wp:extent cx="1473835" cy="409575"/>
                  <wp:effectExtent l="0" t="0" r="0" b="9525"/>
                  <wp:wrapTight wrapText="bothSides">
                    <wp:wrapPolygon edited="0">
                      <wp:start x="0" y="0"/>
                      <wp:lineTo x="0" y="21098"/>
                      <wp:lineTo x="21218" y="21098"/>
                      <wp:lineTo x="21218" y="0"/>
                      <wp:lineTo x="0"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C21 wordmark_PC + wordmark with background greysca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3835" cy="409575"/>
                          </a:xfrm>
                          <a:prstGeom prst="rect">
                            <a:avLst/>
                          </a:prstGeom>
                        </pic:spPr>
                      </pic:pic>
                    </a:graphicData>
                  </a:graphic>
                  <wp14:sizeRelH relativeFrom="margin">
                    <wp14:pctWidth>0</wp14:pctWidth>
                  </wp14:sizeRelH>
                  <wp14:sizeRelV relativeFrom="margin">
                    <wp14:pctHeight>0</wp14:pctHeight>
                  </wp14:sizeRelV>
                </wp:anchor>
              </w:drawing>
            </w:r>
            <w:r w:rsidRPr="00DE223A">
              <w:rPr>
                <w:rFonts w:ascii="Arial" w:eastAsia="MS Mincho" w:hAnsi="Arial" w:cs="Arial"/>
                <w:sz w:val="24"/>
                <w:szCs w:val="24"/>
                <w:lang w:val="en-US"/>
              </w:rPr>
              <w:t>Third Sunday of Lent</w:t>
            </w:r>
          </w:p>
          <w:p w:rsidR="00DE223A" w:rsidRPr="00BD2123" w:rsidRDefault="00DE223A" w:rsidP="00DC2AC7">
            <w:pPr>
              <w:jc w:val="center"/>
              <w:rPr>
                <w:rFonts w:ascii="Arial" w:eastAsia="MS Mincho" w:hAnsi="Arial" w:cs="Arial"/>
                <w:sz w:val="36"/>
                <w:szCs w:val="36"/>
                <w:lang w:val="en-US"/>
              </w:rPr>
            </w:pPr>
            <w:r w:rsidRPr="00DE223A">
              <w:rPr>
                <w:rFonts w:ascii="Arial" w:eastAsia="MS Mincho" w:hAnsi="Arial" w:cs="Arial"/>
                <w:sz w:val="24"/>
                <w:szCs w:val="24"/>
                <w:lang w:val="en-US"/>
              </w:rPr>
              <w:t>7</w:t>
            </w:r>
            <w:r w:rsidRPr="00DE223A">
              <w:rPr>
                <w:rFonts w:ascii="Arial" w:eastAsia="MS Mincho" w:hAnsi="Arial" w:cs="Arial"/>
                <w:sz w:val="24"/>
                <w:szCs w:val="24"/>
                <w:vertAlign w:val="superscript"/>
                <w:lang w:val="en-US"/>
              </w:rPr>
              <w:t>th</w:t>
            </w:r>
            <w:r w:rsidRPr="00DE223A">
              <w:rPr>
                <w:rFonts w:ascii="Arial" w:eastAsia="MS Mincho" w:hAnsi="Arial" w:cs="Arial"/>
                <w:sz w:val="24"/>
                <w:szCs w:val="24"/>
                <w:lang w:val="en-US"/>
              </w:rPr>
              <w:t xml:space="preserve"> March 2021</w:t>
            </w:r>
          </w:p>
        </w:tc>
      </w:tr>
      <w:tr w:rsidR="00DE223A" w:rsidRPr="000C149E" w:rsidTr="00C641A7">
        <w:trPr>
          <w:trHeight w:val="2968"/>
        </w:trPr>
        <w:tc>
          <w:tcPr>
            <w:tcW w:w="5000" w:type="pct"/>
            <w:tcBorders>
              <w:top w:val="nil"/>
            </w:tcBorders>
          </w:tcPr>
          <w:p w:rsidR="00DE223A" w:rsidRPr="00BD2123" w:rsidRDefault="00DE223A" w:rsidP="00DC2AC7">
            <w:pPr>
              <w:rPr>
                <w:rFonts w:ascii="Whitney-Light" w:hAnsi="Whitney-Light"/>
                <w:bCs/>
                <w:sz w:val="24"/>
                <w:szCs w:val="24"/>
              </w:rPr>
            </w:pPr>
          </w:p>
          <w:p w:rsidR="00B66581" w:rsidRDefault="00D71B34" w:rsidP="00C641A7">
            <w:pPr>
              <w:spacing w:line="276" w:lineRule="auto"/>
              <w:rPr>
                <w:rFonts w:ascii="Arial" w:eastAsia="Arial" w:hAnsi="Arial" w:cs="Arial"/>
                <w:color w:val="000000"/>
              </w:rPr>
            </w:pPr>
            <w:r>
              <w:rPr>
                <w:rFonts w:ascii="Arial" w:eastAsia="Arial" w:hAnsi="Arial" w:cs="Arial"/>
                <w:color w:val="000000"/>
              </w:rPr>
              <w:t xml:space="preserve"> </w:t>
            </w:r>
            <w:r w:rsidR="00DE223A">
              <w:rPr>
                <w:rFonts w:ascii="Arial" w:eastAsia="Arial" w:hAnsi="Arial" w:cs="Arial"/>
                <w:color w:val="000000"/>
              </w:rPr>
              <w:t xml:space="preserve">Oliva, 22, could not read, write or count, and her business was losing money. </w:t>
            </w:r>
          </w:p>
          <w:p w:rsidR="00DE223A" w:rsidRDefault="00DE223A" w:rsidP="00C641A7">
            <w:pPr>
              <w:spacing w:line="276" w:lineRule="auto"/>
              <w:rPr>
                <w:rFonts w:ascii="Arial" w:eastAsia="Arial" w:hAnsi="Arial" w:cs="Arial"/>
                <w:color w:val="000000"/>
              </w:rPr>
            </w:pPr>
            <w:r>
              <w:rPr>
                <w:rFonts w:ascii="Arial" w:eastAsia="Arial" w:hAnsi="Arial" w:cs="Arial"/>
                <w:color w:val="000000"/>
              </w:rPr>
              <w:t xml:space="preserve">Then she attended Caritas Australia-supported literacy and numeracy classes, and set up a home classroom to teach her neighbours. Now her classes, business and </w:t>
            </w:r>
            <w:r w:rsidR="00D71B34">
              <w:rPr>
                <w:rFonts w:ascii="Arial" w:eastAsia="Arial" w:hAnsi="Arial" w:cs="Arial"/>
                <w:color w:val="000000"/>
              </w:rPr>
              <w:t>family are</w:t>
            </w:r>
            <w:r>
              <w:rPr>
                <w:rFonts w:ascii="Arial" w:eastAsia="Arial" w:hAnsi="Arial" w:cs="Arial"/>
                <w:color w:val="000000"/>
              </w:rPr>
              <w:t xml:space="preserve"> thriving, and she aims to become a pastor and run for local leadership.</w:t>
            </w:r>
          </w:p>
          <w:p w:rsidR="00C641A7" w:rsidRDefault="00C641A7" w:rsidP="00C641A7">
            <w:pPr>
              <w:spacing w:line="276" w:lineRule="auto"/>
              <w:rPr>
                <w:rFonts w:ascii="Arial" w:hAnsi="Arial" w:cs="Arial"/>
              </w:rPr>
            </w:pPr>
          </w:p>
          <w:p w:rsidR="00DE223A" w:rsidRPr="00BD2123" w:rsidRDefault="00D71B34" w:rsidP="00DE223A">
            <w:pPr>
              <w:autoSpaceDE w:val="0"/>
              <w:autoSpaceDN w:val="0"/>
              <w:adjustRightInd w:val="0"/>
              <w:spacing w:after="120"/>
              <w:ind w:right="285"/>
              <w:jc w:val="both"/>
              <w:rPr>
                <w:rFonts w:ascii="Arial" w:eastAsia="MS Mincho" w:hAnsi="Arial" w:cs="Arial"/>
                <w:b/>
                <w:color w:val="000000"/>
                <w:lang w:val="en-US" w:eastAsia="ja-JP"/>
              </w:rPr>
            </w:pPr>
            <w:r>
              <w:rPr>
                <w:rFonts w:ascii="Arial" w:eastAsia="MS Mincho" w:hAnsi="Arial" w:cs="Arial"/>
                <w:b/>
                <w:color w:val="000000"/>
                <w:lang w:val="en-US" w:eastAsia="ja-JP"/>
              </w:rPr>
              <w:t xml:space="preserve"> </w:t>
            </w:r>
            <w:r w:rsidR="00DE223A" w:rsidRPr="000C149E">
              <w:rPr>
                <w:rFonts w:ascii="Arial" w:eastAsia="MS Mincho" w:hAnsi="Arial" w:cs="Arial"/>
                <w:b/>
                <w:color w:val="000000"/>
                <w:lang w:val="en-US" w:eastAsia="ja-JP"/>
              </w:rPr>
              <w:t xml:space="preserve">Please donate to Project Compassion 2021 and support </w:t>
            </w:r>
            <w:r w:rsidR="00DE223A">
              <w:rPr>
                <w:rFonts w:ascii="Arial" w:eastAsia="MS Mincho" w:hAnsi="Arial" w:cs="Arial"/>
                <w:b/>
                <w:color w:val="000000"/>
                <w:lang w:val="en-US" w:eastAsia="ja-JP"/>
              </w:rPr>
              <w:t>people</w:t>
            </w:r>
            <w:r w:rsidR="00DE223A" w:rsidRPr="000C149E">
              <w:rPr>
                <w:rFonts w:ascii="Arial" w:eastAsia="MS Mincho" w:hAnsi="Arial" w:cs="Arial"/>
                <w:b/>
                <w:color w:val="000000"/>
                <w:lang w:val="en-US" w:eastAsia="ja-JP"/>
              </w:rPr>
              <w:t xml:space="preserve"> like Oliva’s gain access to education to build a brighter future and</w:t>
            </w:r>
            <w:r w:rsidR="00DE223A">
              <w:rPr>
                <w:rFonts w:ascii="Arial" w:eastAsia="MS Mincho" w:hAnsi="Arial" w:cs="Arial"/>
                <w:b/>
                <w:color w:val="000000"/>
                <w:lang w:val="en-US" w:eastAsia="ja-JP"/>
              </w:rPr>
              <w:t xml:space="preserve"> live in communities that</w:t>
            </w:r>
            <w:r w:rsidR="00DE223A" w:rsidRPr="000C149E">
              <w:rPr>
                <w:rFonts w:ascii="Arial" w:eastAsia="MS Mincho" w:hAnsi="Arial" w:cs="Arial"/>
                <w:b/>
                <w:color w:val="000000"/>
                <w:lang w:val="en-US" w:eastAsia="ja-JP"/>
              </w:rPr>
              <w:t xml:space="preserve"> uphold</w:t>
            </w:r>
            <w:r w:rsidR="00DE223A">
              <w:rPr>
                <w:rFonts w:ascii="Arial" w:eastAsia="MS Mincho" w:hAnsi="Arial" w:cs="Arial"/>
                <w:b/>
                <w:color w:val="000000"/>
                <w:lang w:val="en-US" w:eastAsia="ja-JP"/>
              </w:rPr>
              <w:t xml:space="preserve">s everyone’s </w:t>
            </w:r>
            <w:r w:rsidR="00DE223A" w:rsidRPr="000C149E">
              <w:rPr>
                <w:rFonts w:ascii="Arial" w:eastAsia="MS Mincho" w:hAnsi="Arial" w:cs="Arial"/>
                <w:b/>
                <w:color w:val="000000"/>
                <w:lang w:val="en-US" w:eastAsia="ja-JP"/>
              </w:rPr>
              <w:t>dignity.</w:t>
            </w:r>
          </w:p>
          <w:p w:rsidR="00DE223A" w:rsidRPr="000C149E" w:rsidRDefault="00D71B34" w:rsidP="00C641A7">
            <w:pPr>
              <w:rPr>
                <w:rFonts w:ascii="Arial" w:hAnsi="Arial" w:cs="Arial"/>
                <w:lang w:eastAsia="ja-JP"/>
              </w:rPr>
            </w:pPr>
            <w:r>
              <w:rPr>
                <w:rFonts w:ascii="Arial" w:hAnsi="Arial" w:cs="Arial"/>
                <w:lang w:eastAsia="ja-JP"/>
              </w:rPr>
              <w:t xml:space="preserve"> </w:t>
            </w:r>
            <w:r w:rsidR="00DE223A" w:rsidRPr="00BD2123">
              <w:rPr>
                <w:rFonts w:ascii="Arial" w:hAnsi="Arial" w:cs="Arial"/>
                <w:lang w:eastAsia="ja-JP"/>
              </w:rPr>
              <w:t xml:space="preserve">You can donate through Parish boxes and envelopes, by visiting </w:t>
            </w:r>
            <w:hyperlink r:id="rId12" w:history="1">
              <w:r w:rsidR="00DE223A" w:rsidRPr="00320A10">
                <w:rPr>
                  <w:rFonts w:ascii="Arial" w:hAnsi="Arial" w:cs="Arial"/>
                  <w:color w:val="000000"/>
                  <w:u w:val="single"/>
                  <w:lang w:eastAsia="ja-JP"/>
                </w:rPr>
                <w:t>www.caritas.org.au/projectcompassion</w:t>
              </w:r>
            </w:hyperlink>
            <w:r w:rsidR="00DE223A" w:rsidRPr="00BD2123">
              <w:rPr>
                <w:rFonts w:ascii="Arial" w:hAnsi="Arial" w:cs="Arial"/>
                <w:lang w:eastAsia="ja-JP"/>
              </w:rPr>
              <w:t xml:space="preserve"> or phoning 1800 024 413.</w:t>
            </w:r>
          </w:p>
        </w:tc>
      </w:tr>
    </w:tbl>
    <w:p w:rsidR="009E428E" w:rsidRDefault="009E428E" w:rsidP="0003415A">
      <w:pPr>
        <w:pStyle w:val="NormalWeb"/>
        <w:shd w:val="clear" w:color="auto" w:fill="FFFFFF"/>
        <w:spacing w:line="240" w:lineRule="auto"/>
        <w:rPr>
          <w:rFonts w:ascii="Times New Roman" w:hAnsi="Times New Roman" w:cs="Times New Roman"/>
          <w:b/>
          <w:iCs/>
          <w:color w:val="000000"/>
          <w:sz w:val="22"/>
          <w:szCs w:val="22"/>
          <w:lang w:val="en-US" w:eastAsia="en-US"/>
        </w:rPr>
      </w:pPr>
    </w:p>
    <w:tbl>
      <w:tblPr>
        <w:tblStyle w:val="TableGrid"/>
        <w:tblpPr w:leftFromText="180" w:rightFromText="180" w:vertAnchor="page" w:horzAnchor="margin" w:tblpXSpec="right" w:tblpY="6241"/>
        <w:tblW w:w="0"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ayout w:type="fixed"/>
        <w:tblLook w:val="04A0" w:firstRow="1" w:lastRow="0" w:firstColumn="1" w:lastColumn="0" w:noHBand="0" w:noVBand="1"/>
      </w:tblPr>
      <w:tblGrid>
        <w:gridCol w:w="1951"/>
        <w:gridCol w:w="1843"/>
        <w:gridCol w:w="1843"/>
        <w:gridCol w:w="1701"/>
      </w:tblGrid>
      <w:tr w:rsidR="009E428E" w:rsidTr="009E428E">
        <w:trPr>
          <w:cantSplit/>
          <w:trHeight w:val="136"/>
        </w:trPr>
        <w:tc>
          <w:tcPr>
            <w:tcW w:w="7338" w:type="dxa"/>
            <w:gridSpan w:val="4"/>
            <w:tcBorders>
              <w:top w:val="nil"/>
              <w:left w:val="nil"/>
              <w:bottom w:val="single" w:sz="4" w:space="0" w:color="auto"/>
              <w:right w:val="nil"/>
            </w:tcBorders>
            <w:hideMark/>
          </w:tcPr>
          <w:p w:rsidR="009E428E" w:rsidRDefault="009E428E">
            <w:pPr>
              <w:pStyle w:val="Title"/>
              <w:widowControl w:val="0"/>
              <w:tabs>
                <w:tab w:val="left" w:pos="2160"/>
                <w:tab w:val="left" w:pos="4500"/>
              </w:tabs>
              <w:spacing w:before="120"/>
              <w:ind w:right="-28"/>
              <w:rPr>
                <w:rFonts w:ascii="Berlin Sans FB" w:hAnsi="Berlin Sans FB"/>
                <w:sz w:val="22"/>
                <w:szCs w:val="28"/>
                <w:u w:val="single"/>
              </w:rPr>
            </w:pPr>
            <w:r>
              <w:rPr>
                <w:rFonts w:ascii="Berlin Sans FB" w:hAnsi="Berlin Sans FB"/>
                <w:sz w:val="22"/>
                <w:szCs w:val="28"/>
                <w:u w:val="single"/>
              </w:rPr>
              <w:t>HOLY WEEK AND EASTER</w:t>
            </w:r>
          </w:p>
        </w:tc>
      </w:tr>
      <w:tr w:rsidR="009E428E" w:rsidTr="009E428E">
        <w:trPr>
          <w:trHeight w:val="1012"/>
        </w:trPr>
        <w:tc>
          <w:tcPr>
            <w:tcW w:w="1951" w:type="dxa"/>
            <w:tcBorders>
              <w:top w:val="single" w:sz="4" w:space="0" w:color="auto"/>
              <w:left w:val="single" w:sz="4" w:space="0" w:color="auto"/>
              <w:bottom w:val="nil"/>
              <w:right w:val="single" w:sz="4" w:space="0" w:color="auto"/>
            </w:tcBorders>
            <w:hideMark/>
          </w:tcPr>
          <w:p w:rsidR="009E428E" w:rsidRDefault="009E428E">
            <w:pPr>
              <w:pStyle w:val="Title"/>
              <w:widowControl w:val="0"/>
              <w:tabs>
                <w:tab w:val="left" w:pos="2160"/>
                <w:tab w:val="left" w:pos="4500"/>
              </w:tabs>
              <w:ind w:right="-28"/>
              <w:rPr>
                <w:b w:val="0"/>
                <w:sz w:val="16"/>
                <w:szCs w:val="22"/>
              </w:rPr>
            </w:pPr>
            <w:r>
              <w:rPr>
                <w:noProof/>
              </w:rPr>
              <w:drawing>
                <wp:anchor distT="0" distB="0" distL="114300" distR="114300" simplePos="0" relativeHeight="251715584" behindDoc="1" locked="0" layoutInCell="1" allowOverlap="1">
                  <wp:simplePos x="0" y="0"/>
                  <wp:positionH relativeFrom="column">
                    <wp:posOffset>321945</wp:posOffset>
                  </wp:positionH>
                  <wp:positionV relativeFrom="paragraph">
                    <wp:posOffset>88900</wp:posOffset>
                  </wp:positionV>
                  <wp:extent cx="516890" cy="391795"/>
                  <wp:effectExtent l="0" t="0" r="0" b="8255"/>
                  <wp:wrapTight wrapText="bothSides">
                    <wp:wrapPolygon edited="0">
                      <wp:start x="0" y="0"/>
                      <wp:lineTo x="0" y="21005"/>
                      <wp:lineTo x="20698" y="21005"/>
                      <wp:lineTo x="20698" y="0"/>
                      <wp:lineTo x="0" y="0"/>
                    </wp:wrapPolygon>
                  </wp:wrapTight>
                  <wp:docPr id="11" name="Picture 11" descr="http://www.allsaintsafc.org/AN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lsaintsafc.org/ANOI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890" cy="391795"/>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hideMark/>
          </w:tcPr>
          <w:p w:rsidR="009E428E" w:rsidRDefault="009E428E">
            <w:pPr>
              <w:pStyle w:val="Title"/>
              <w:widowControl w:val="0"/>
              <w:tabs>
                <w:tab w:val="left" w:pos="2160"/>
                <w:tab w:val="left" w:pos="4500"/>
              </w:tabs>
              <w:ind w:right="-28"/>
              <w:rPr>
                <w:b w:val="0"/>
                <w:sz w:val="22"/>
                <w:szCs w:val="22"/>
              </w:rPr>
            </w:pPr>
            <w:r>
              <w:rPr>
                <w:noProof/>
              </w:rPr>
              <w:drawing>
                <wp:anchor distT="0" distB="0" distL="114300" distR="114300" simplePos="0" relativeHeight="251716608" behindDoc="1" locked="0" layoutInCell="1" allowOverlap="1">
                  <wp:simplePos x="0" y="0"/>
                  <wp:positionH relativeFrom="margin">
                    <wp:posOffset>262255</wp:posOffset>
                  </wp:positionH>
                  <wp:positionV relativeFrom="paragraph">
                    <wp:posOffset>123825</wp:posOffset>
                  </wp:positionV>
                  <wp:extent cx="541020" cy="461010"/>
                  <wp:effectExtent l="0" t="0" r="0" b="0"/>
                  <wp:wrapTight wrapText="bothSides">
                    <wp:wrapPolygon edited="0">
                      <wp:start x="0" y="0"/>
                      <wp:lineTo x="0" y="20529"/>
                      <wp:lineTo x="20535" y="20529"/>
                      <wp:lineTo x="20535" y="0"/>
                      <wp:lineTo x="0" y="0"/>
                    </wp:wrapPolygon>
                  </wp:wrapTight>
                  <wp:docPr id="10" name="Picture 10" descr="http://www.stjoeparish.com/portals/2/Christian%20Formation/CF%20Layout%20Pics/penance%201%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joeparish.com/portals/2/Christian%20Formation/CF%20Layout%20Pics/penance%201%20cop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020" cy="461010"/>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6"/>
                <w:szCs w:val="18"/>
              </w:rPr>
            </w:pPr>
            <w:r>
              <w:rPr>
                <w:noProof/>
              </w:rPr>
              <w:drawing>
                <wp:anchor distT="0" distB="0" distL="114300" distR="114300" simplePos="0" relativeHeight="251717632" behindDoc="1" locked="0" layoutInCell="1" allowOverlap="1">
                  <wp:simplePos x="0" y="0"/>
                  <wp:positionH relativeFrom="column">
                    <wp:posOffset>293370</wp:posOffset>
                  </wp:positionH>
                  <wp:positionV relativeFrom="paragraph">
                    <wp:posOffset>66040</wp:posOffset>
                  </wp:positionV>
                  <wp:extent cx="435610" cy="525780"/>
                  <wp:effectExtent l="0" t="0" r="2540" b="7620"/>
                  <wp:wrapTight wrapText="bothSides">
                    <wp:wrapPolygon edited="0">
                      <wp:start x="0" y="0"/>
                      <wp:lineTo x="0" y="21130"/>
                      <wp:lineTo x="20781" y="21130"/>
                      <wp:lineTo x="20781" y="0"/>
                      <wp:lineTo x="0" y="0"/>
                    </wp:wrapPolygon>
                  </wp:wrapTight>
                  <wp:docPr id="9" name="Picture 9" descr="PALMSH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LMSH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610" cy="525780"/>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tcBorders>
              <w:top w:val="single" w:sz="4" w:space="0" w:color="auto"/>
              <w:left w:val="single" w:sz="4" w:space="0" w:color="auto"/>
              <w:bottom w:val="nil"/>
              <w:right w:val="single" w:sz="4" w:space="0" w:color="auto"/>
            </w:tcBorders>
            <w:hideMark/>
          </w:tcPr>
          <w:p w:rsidR="009E428E" w:rsidRDefault="009E428E">
            <w:pPr>
              <w:pStyle w:val="Title"/>
              <w:widowControl w:val="0"/>
              <w:tabs>
                <w:tab w:val="left" w:pos="2160"/>
                <w:tab w:val="left" w:pos="4500"/>
              </w:tabs>
              <w:ind w:right="-28"/>
              <w:rPr>
                <w:b w:val="0"/>
                <w:sz w:val="16"/>
                <w:szCs w:val="22"/>
                <w:u w:val="single"/>
              </w:rPr>
            </w:pPr>
            <w:r>
              <w:rPr>
                <w:noProof/>
              </w:rPr>
              <w:drawing>
                <wp:anchor distT="0" distB="0" distL="114300" distR="114300" simplePos="0" relativeHeight="251718656" behindDoc="1" locked="0" layoutInCell="1" allowOverlap="1">
                  <wp:simplePos x="0" y="0"/>
                  <wp:positionH relativeFrom="margin">
                    <wp:align>center</wp:align>
                  </wp:positionH>
                  <wp:positionV relativeFrom="paragraph">
                    <wp:posOffset>65405</wp:posOffset>
                  </wp:positionV>
                  <wp:extent cx="487680" cy="471170"/>
                  <wp:effectExtent l="0" t="0" r="7620" b="5080"/>
                  <wp:wrapTight wrapText="bothSides">
                    <wp:wrapPolygon edited="0">
                      <wp:start x="0" y="0"/>
                      <wp:lineTo x="0" y="20960"/>
                      <wp:lineTo x="21094" y="20960"/>
                      <wp:lineTo x="21094" y="0"/>
                      <wp:lineTo x="0" y="0"/>
                    </wp:wrapPolygon>
                  </wp:wrapTight>
                  <wp:docPr id="8" name="Picture 8" descr="BRD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DW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 cy="471170"/>
                          </a:xfrm>
                          <a:prstGeom prst="rect">
                            <a:avLst/>
                          </a:prstGeom>
                          <a:noFill/>
                        </pic:spPr>
                      </pic:pic>
                    </a:graphicData>
                  </a:graphic>
                  <wp14:sizeRelH relativeFrom="page">
                    <wp14:pctWidth>0</wp14:pctWidth>
                  </wp14:sizeRelH>
                  <wp14:sizeRelV relativeFrom="page">
                    <wp14:pctHeight>0</wp14:pctHeight>
                  </wp14:sizeRelV>
                </wp:anchor>
              </w:drawing>
            </w:r>
          </w:p>
        </w:tc>
      </w:tr>
      <w:tr w:rsidR="009E428E" w:rsidTr="009E428E">
        <w:trPr>
          <w:trHeight w:val="1405"/>
        </w:trPr>
        <w:tc>
          <w:tcPr>
            <w:tcW w:w="1951" w:type="dxa"/>
            <w:tcBorders>
              <w:top w:val="nil"/>
              <w:left w:val="single" w:sz="4" w:space="0" w:color="auto"/>
              <w:bottom w:val="single" w:sz="4" w:space="0" w:color="auto"/>
              <w:right w:val="single" w:sz="4" w:space="0" w:color="auto"/>
            </w:tcBorders>
          </w:tcPr>
          <w:p w:rsidR="009E428E" w:rsidRDefault="009E428E">
            <w:pPr>
              <w:pStyle w:val="Title"/>
              <w:widowControl w:val="0"/>
              <w:tabs>
                <w:tab w:val="left" w:pos="2160"/>
                <w:tab w:val="left" w:pos="4500"/>
              </w:tabs>
              <w:ind w:right="-28"/>
              <w:rPr>
                <w:rFonts w:ascii="Arial Narrow" w:hAnsi="Arial Narrow"/>
                <w:sz w:val="18"/>
                <w:szCs w:val="18"/>
              </w:rPr>
            </w:pPr>
            <w:r>
              <w:rPr>
                <w:rFonts w:ascii="Arial Narrow" w:hAnsi="Arial Narrow"/>
                <w:sz w:val="18"/>
                <w:szCs w:val="18"/>
              </w:rPr>
              <w:t>Anointing Mass</w:t>
            </w:r>
          </w:p>
          <w:p w:rsidR="009E428E" w:rsidRDefault="007277CC">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Wednesday, 24 March at 11.00</w:t>
            </w:r>
            <w:r w:rsidR="009E428E">
              <w:rPr>
                <w:rFonts w:ascii="Arial Narrow" w:hAnsi="Arial Narrow"/>
                <w:b w:val="0"/>
                <w:sz w:val="18"/>
                <w:szCs w:val="18"/>
              </w:rPr>
              <w:t>am</w:t>
            </w:r>
          </w:p>
          <w:p w:rsidR="009E428E" w:rsidRDefault="009E428E">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w:t>
            </w:r>
            <w:r w:rsidR="007277CC">
              <w:rPr>
                <w:rFonts w:ascii="Arial Narrow" w:hAnsi="Arial Narrow"/>
                <w:b w:val="0"/>
                <w:sz w:val="18"/>
                <w:szCs w:val="18"/>
              </w:rPr>
              <w:t>No 9.00</w:t>
            </w:r>
            <w:r>
              <w:rPr>
                <w:rFonts w:ascii="Arial Narrow" w:hAnsi="Arial Narrow"/>
                <w:b w:val="0"/>
                <w:sz w:val="18"/>
                <w:szCs w:val="18"/>
              </w:rPr>
              <w:t>am Mass)</w:t>
            </w:r>
          </w:p>
          <w:p w:rsidR="009E428E" w:rsidRDefault="009E428E">
            <w:pPr>
              <w:pStyle w:val="Title"/>
              <w:widowControl w:val="0"/>
              <w:tabs>
                <w:tab w:val="left" w:pos="2160"/>
                <w:tab w:val="left" w:pos="4500"/>
              </w:tabs>
              <w:ind w:right="-28"/>
              <w:rPr>
                <w:b w:val="0"/>
                <w:sz w:val="18"/>
                <w:szCs w:val="18"/>
              </w:rPr>
            </w:pPr>
          </w:p>
        </w:tc>
        <w:tc>
          <w:tcPr>
            <w:tcW w:w="1843" w:type="dxa"/>
            <w:tcBorders>
              <w:top w:val="nil"/>
              <w:left w:val="single" w:sz="4" w:space="0" w:color="auto"/>
              <w:bottom w:val="single" w:sz="4" w:space="0" w:color="auto"/>
              <w:right w:val="single" w:sz="4" w:space="0" w:color="auto"/>
            </w:tcBorders>
          </w:tcPr>
          <w:p w:rsidR="009E428E" w:rsidRDefault="009E428E">
            <w:pPr>
              <w:pStyle w:val="Title"/>
              <w:widowControl w:val="0"/>
              <w:tabs>
                <w:tab w:val="left" w:pos="2160"/>
                <w:tab w:val="left" w:pos="4500"/>
              </w:tabs>
              <w:ind w:right="-28"/>
              <w:rPr>
                <w:rFonts w:ascii="Arial Narrow" w:hAnsi="Arial Narrow"/>
                <w:sz w:val="18"/>
                <w:szCs w:val="18"/>
              </w:rPr>
            </w:pPr>
            <w:r>
              <w:rPr>
                <w:rFonts w:ascii="Arial Narrow" w:hAnsi="Arial Narrow"/>
                <w:sz w:val="18"/>
                <w:szCs w:val="18"/>
              </w:rPr>
              <w:t>Reconciliation</w:t>
            </w:r>
          </w:p>
          <w:p w:rsidR="009E428E" w:rsidRDefault="000E1D34">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Wednesday, 25</w:t>
            </w:r>
            <w:r w:rsidR="009E428E">
              <w:rPr>
                <w:rFonts w:ascii="Arial Narrow" w:hAnsi="Arial Narrow"/>
                <w:b w:val="0"/>
                <w:sz w:val="18"/>
                <w:szCs w:val="18"/>
              </w:rPr>
              <w:t xml:space="preserve"> March at 7pm</w:t>
            </w:r>
          </w:p>
          <w:p w:rsidR="009E428E" w:rsidRDefault="009E428E">
            <w:pPr>
              <w:pStyle w:val="Title"/>
              <w:widowControl w:val="0"/>
              <w:tabs>
                <w:tab w:val="left" w:pos="2160"/>
                <w:tab w:val="left" w:pos="4500"/>
              </w:tabs>
              <w:ind w:right="-28"/>
              <w:rPr>
                <w:b w:val="0"/>
                <w:sz w:val="18"/>
                <w:szCs w:val="22"/>
              </w:rPr>
            </w:pPr>
          </w:p>
        </w:tc>
        <w:tc>
          <w:tcPr>
            <w:tcW w:w="1843" w:type="dxa"/>
            <w:tcBorders>
              <w:top w:val="nil"/>
              <w:left w:val="single" w:sz="4" w:space="0" w:color="auto"/>
              <w:bottom w:val="single" w:sz="4" w:space="0" w:color="auto"/>
              <w:right w:val="single" w:sz="4" w:space="0" w:color="auto"/>
            </w:tcBorders>
            <w:vAlign w:val="center"/>
            <w:hideMark/>
          </w:tcPr>
          <w:p w:rsidR="009E428E" w:rsidRDefault="009E428E">
            <w:pPr>
              <w:pStyle w:val="Title"/>
              <w:widowControl w:val="0"/>
              <w:tabs>
                <w:tab w:val="left" w:pos="2160"/>
                <w:tab w:val="left" w:pos="4500"/>
              </w:tabs>
              <w:rPr>
                <w:rFonts w:ascii="Arial Narrow" w:hAnsi="Arial Narrow"/>
                <w:i/>
                <w:sz w:val="18"/>
                <w:szCs w:val="18"/>
              </w:rPr>
            </w:pPr>
            <w:r>
              <w:rPr>
                <w:rFonts w:ascii="Arial Narrow" w:hAnsi="Arial Narrow"/>
                <w:i/>
                <w:sz w:val="18"/>
                <w:szCs w:val="18"/>
              </w:rPr>
              <w:t>Palm/Passion Sunday of the Passion of the Lord and the Blessing of Palms</w:t>
            </w:r>
          </w:p>
          <w:p w:rsidR="009E428E" w:rsidRDefault="000E1D34">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Sunday, 28</w:t>
            </w:r>
            <w:r w:rsidR="007B77C6">
              <w:rPr>
                <w:rFonts w:ascii="Arial Narrow" w:hAnsi="Arial Narrow"/>
                <w:b w:val="0"/>
                <w:sz w:val="18"/>
                <w:szCs w:val="18"/>
              </w:rPr>
              <w:t xml:space="preserve"> March (9.00am &amp; 11.00am</w:t>
            </w:r>
            <w:r w:rsidR="009E428E">
              <w:rPr>
                <w:rFonts w:ascii="Arial Narrow" w:hAnsi="Arial Narrow"/>
                <w:b w:val="0"/>
                <w:sz w:val="18"/>
                <w:szCs w:val="18"/>
              </w:rPr>
              <w:t>)</w:t>
            </w:r>
          </w:p>
        </w:tc>
        <w:tc>
          <w:tcPr>
            <w:tcW w:w="1701" w:type="dxa"/>
            <w:tcBorders>
              <w:top w:val="nil"/>
              <w:left w:val="single" w:sz="4" w:space="0" w:color="auto"/>
              <w:bottom w:val="single" w:sz="4" w:space="0" w:color="auto"/>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8"/>
                <w:szCs w:val="18"/>
              </w:rPr>
            </w:pPr>
            <w:r>
              <w:rPr>
                <w:rFonts w:ascii="Arial Narrow" w:hAnsi="Arial Narrow"/>
                <w:sz w:val="18"/>
                <w:szCs w:val="18"/>
              </w:rPr>
              <w:t>Holy Thursday</w:t>
            </w:r>
          </w:p>
          <w:p w:rsidR="009E428E" w:rsidRDefault="000E1D34">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1 April</w:t>
            </w:r>
            <w:r w:rsidR="009E428E">
              <w:rPr>
                <w:rFonts w:ascii="Arial Narrow" w:hAnsi="Arial Narrow"/>
                <w:b w:val="0"/>
                <w:sz w:val="18"/>
                <w:szCs w:val="18"/>
              </w:rPr>
              <w:t xml:space="preserve"> at 7.30pm</w:t>
            </w:r>
          </w:p>
          <w:p w:rsidR="009E428E" w:rsidRDefault="009E428E">
            <w:pPr>
              <w:pStyle w:val="Title"/>
              <w:widowControl w:val="0"/>
              <w:tabs>
                <w:tab w:val="left" w:pos="2160"/>
                <w:tab w:val="left" w:pos="4500"/>
              </w:tabs>
              <w:ind w:right="-28"/>
              <w:rPr>
                <w:b w:val="0"/>
                <w:sz w:val="18"/>
                <w:szCs w:val="18"/>
              </w:rPr>
            </w:pPr>
            <w:r>
              <w:rPr>
                <w:rFonts w:ascii="Arial Narrow" w:hAnsi="Arial Narrow"/>
                <w:b w:val="0"/>
                <w:sz w:val="18"/>
                <w:szCs w:val="18"/>
              </w:rPr>
              <w:t>(</w:t>
            </w:r>
            <w:r w:rsidR="000E1D34">
              <w:rPr>
                <w:rFonts w:ascii="Arial Narrow" w:hAnsi="Arial Narrow"/>
                <w:b w:val="0"/>
                <w:sz w:val="18"/>
                <w:szCs w:val="18"/>
              </w:rPr>
              <w:t xml:space="preserve">No 9.00 </w:t>
            </w:r>
            <w:r>
              <w:rPr>
                <w:rFonts w:ascii="Arial Narrow" w:hAnsi="Arial Narrow"/>
                <w:b w:val="0"/>
                <w:sz w:val="18"/>
                <w:szCs w:val="18"/>
              </w:rPr>
              <w:t>am Mass)</w:t>
            </w:r>
          </w:p>
        </w:tc>
      </w:tr>
      <w:tr w:rsidR="009E428E" w:rsidTr="009E428E">
        <w:trPr>
          <w:trHeight w:val="1067"/>
        </w:trPr>
        <w:tc>
          <w:tcPr>
            <w:tcW w:w="1951" w:type="dxa"/>
            <w:tcBorders>
              <w:top w:val="single" w:sz="4" w:space="0" w:color="auto"/>
              <w:left w:val="single" w:sz="4" w:space="0" w:color="auto"/>
              <w:bottom w:val="nil"/>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6"/>
                <w:szCs w:val="18"/>
              </w:rPr>
            </w:pPr>
            <w:r>
              <w:rPr>
                <w:noProof/>
              </w:rPr>
              <w:drawing>
                <wp:anchor distT="0" distB="0" distL="114300" distR="114300" simplePos="0" relativeHeight="251719680" behindDoc="1" locked="0" layoutInCell="1" allowOverlap="1">
                  <wp:simplePos x="0" y="0"/>
                  <wp:positionH relativeFrom="margin">
                    <wp:align>center</wp:align>
                  </wp:positionH>
                  <wp:positionV relativeFrom="paragraph">
                    <wp:posOffset>68580</wp:posOffset>
                  </wp:positionV>
                  <wp:extent cx="561340" cy="464820"/>
                  <wp:effectExtent l="0" t="0" r="0" b="0"/>
                  <wp:wrapTight wrapText="bothSides">
                    <wp:wrapPolygon edited="0">
                      <wp:start x="0" y="0"/>
                      <wp:lineTo x="0" y="20361"/>
                      <wp:lineTo x="20525" y="20361"/>
                      <wp:lineTo x="20525" y="0"/>
                      <wp:lineTo x="0" y="0"/>
                    </wp:wrapPolygon>
                  </wp:wrapTight>
                  <wp:docPr id="7" name="Picture 7" descr="http://www.holy-cross-oldham.org.uk/content/pages/uploaded_images/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oly-cross-oldham.org.uk/content/pages/uploaded_images/5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340" cy="464820"/>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6"/>
                <w:szCs w:val="18"/>
              </w:rPr>
            </w:pPr>
            <w:r>
              <w:rPr>
                <w:noProof/>
              </w:rPr>
              <w:drawing>
                <wp:anchor distT="0" distB="0" distL="114300" distR="114300" simplePos="0" relativeHeight="251720704" behindDoc="1" locked="0" layoutInCell="1" allowOverlap="1">
                  <wp:simplePos x="0" y="0"/>
                  <wp:positionH relativeFrom="margin">
                    <wp:align>center</wp:align>
                  </wp:positionH>
                  <wp:positionV relativeFrom="paragraph">
                    <wp:posOffset>53340</wp:posOffset>
                  </wp:positionV>
                  <wp:extent cx="475615" cy="495300"/>
                  <wp:effectExtent l="0" t="0" r="635" b="0"/>
                  <wp:wrapTight wrapText="bothSides">
                    <wp:wrapPolygon edited="0">
                      <wp:start x="0" y="0"/>
                      <wp:lineTo x="0" y="20769"/>
                      <wp:lineTo x="20764" y="20769"/>
                      <wp:lineTo x="20764" y="0"/>
                      <wp:lineTo x="0" y="0"/>
                    </wp:wrapPolygon>
                  </wp:wrapTight>
                  <wp:docPr id="5" name="Picture 5" descr="tho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or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615" cy="495300"/>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tcPr>
          <w:p w:rsidR="009E428E" w:rsidRDefault="009E428E">
            <w:pPr>
              <w:pStyle w:val="Title"/>
              <w:widowControl w:val="0"/>
              <w:tabs>
                <w:tab w:val="left" w:pos="2160"/>
                <w:tab w:val="left" w:pos="4500"/>
              </w:tabs>
              <w:ind w:right="-28"/>
              <w:rPr>
                <w:noProof/>
              </w:rPr>
            </w:pPr>
          </w:p>
          <w:p w:rsidR="00837329" w:rsidRDefault="00837329">
            <w:pPr>
              <w:pStyle w:val="Title"/>
              <w:widowControl w:val="0"/>
              <w:tabs>
                <w:tab w:val="left" w:pos="2160"/>
                <w:tab w:val="left" w:pos="4500"/>
              </w:tabs>
              <w:ind w:right="-28"/>
              <w:rPr>
                <w:rFonts w:ascii="Arial Narrow" w:hAnsi="Arial Narrow"/>
                <w:sz w:val="16"/>
                <w:szCs w:val="18"/>
                <w:u w:val="single"/>
              </w:rPr>
            </w:pPr>
            <w:r>
              <w:rPr>
                <w:noProof/>
              </w:rPr>
              <w:drawing>
                <wp:inline distT="0" distB="0" distL="0" distR="0" wp14:anchorId="322CD6B5" wp14:editId="7D35A8E7">
                  <wp:extent cx="769830" cy="615950"/>
                  <wp:effectExtent l="0" t="0" r="0" b="0"/>
                  <wp:docPr id="12" name="Picture 12" descr="Candles clipart easter vigil, Candles easter vigil Transparent FREE for  download on WebStockReview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s clipart easter vigil, Candles easter vigil Transparent FREE for  download on WebStockReview 20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0094" cy="656167"/>
                          </a:xfrm>
                          <a:prstGeom prst="rect">
                            <a:avLst/>
                          </a:prstGeom>
                          <a:noFill/>
                          <a:ln>
                            <a:noFill/>
                          </a:ln>
                        </pic:spPr>
                      </pic:pic>
                    </a:graphicData>
                  </a:graphic>
                </wp:inline>
              </w:drawing>
            </w:r>
          </w:p>
        </w:tc>
        <w:tc>
          <w:tcPr>
            <w:tcW w:w="1701" w:type="dxa"/>
            <w:tcBorders>
              <w:top w:val="single" w:sz="4" w:space="0" w:color="auto"/>
              <w:left w:val="single" w:sz="4" w:space="0" w:color="auto"/>
              <w:bottom w:val="nil"/>
              <w:right w:val="single" w:sz="4" w:space="0" w:color="auto"/>
            </w:tcBorders>
            <w:hideMark/>
          </w:tcPr>
          <w:p w:rsidR="009E428E" w:rsidRDefault="009E428E">
            <w:pPr>
              <w:pStyle w:val="Title"/>
              <w:widowControl w:val="0"/>
              <w:tabs>
                <w:tab w:val="left" w:pos="2160"/>
                <w:tab w:val="left" w:pos="4500"/>
              </w:tabs>
              <w:ind w:right="-28"/>
              <w:rPr>
                <w:b w:val="0"/>
                <w:sz w:val="16"/>
                <w:szCs w:val="22"/>
                <w:u w:val="single"/>
              </w:rPr>
            </w:pPr>
            <w:r>
              <w:rPr>
                <w:noProof/>
              </w:rPr>
              <w:drawing>
                <wp:anchor distT="0" distB="0" distL="114300" distR="114300" simplePos="0" relativeHeight="251721728" behindDoc="1" locked="0" layoutInCell="1" allowOverlap="1">
                  <wp:simplePos x="0" y="0"/>
                  <wp:positionH relativeFrom="margin">
                    <wp:align>center</wp:align>
                  </wp:positionH>
                  <wp:positionV relativeFrom="paragraph">
                    <wp:posOffset>19685</wp:posOffset>
                  </wp:positionV>
                  <wp:extent cx="480060" cy="563245"/>
                  <wp:effectExtent l="0" t="0" r="0" b="8255"/>
                  <wp:wrapTight wrapText="bothSides">
                    <wp:wrapPolygon edited="0">
                      <wp:start x="0" y="0"/>
                      <wp:lineTo x="0" y="21186"/>
                      <wp:lineTo x="20571" y="21186"/>
                      <wp:lineTo x="20571" y="0"/>
                      <wp:lineTo x="0" y="0"/>
                    </wp:wrapPolygon>
                  </wp:wrapTight>
                  <wp:docPr id="2" name="Picture 2" descr="ea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asto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060" cy="563245"/>
                          </a:xfrm>
                          <a:prstGeom prst="rect">
                            <a:avLst/>
                          </a:prstGeom>
                          <a:noFill/>
                        </pic:spPr>
                      </pic:pic>
                    </a:graphicData>
                  </a:graphic>
                  <wp14:sizeRelH relativeFrom="page">
                    <wp14:pctWidth>0</wp14:pctWidth>
                  </wp14:sizeRelH>
                  <wp14:sizeRelV relativeFrom="page">
                    <wp14:pctHeight>0</wp14:pctHeight>
                  </wp14:sizeRelV>
                </wp:anchor>
              </w:drawing>
            </w:r>
          </w:p>
        </w:tc>
      </w:tr>
      <w:tr w:rsidR="009E428E" w:rsidTr="009E428E">
        <w:trPr>
          <w:trHeight w:val="993"/>
        </w:trPr>
        <w:tc>
          <w:tcPr>
            <w:tcW w:w="1951" w:type="dxa"/>
            <w:tcBorders>
              <w:top w:val="nil"/>
              <w:left w:val="single" w:sz="4" w:space="0" w:color="auto"/>
              <w:bottom w:val="single" w:sz="4" w:space="0" w:color="auto"/>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8"/>
                <w:szCs w:val="18"/>
              </w:rPr>
            </w:pPr>
            <w:r>
              <w:rPr>
                <w:rFonts w:ascii="Arial Narrow" w:hAnsi="Arial Narrow"/>
                <w:sz w:val="18"/>
                <w:szCs w:val="18"/>
              </w:rPr>
              <w:t xml:space="preserve">Good Friday Stations of the Cross                           Exodus Community                     </w:t>
            </w:r>
            <w:r w:rsidR="007277CC">
              <w:rPr>
                <w:rFonts w:ascii="Arial Narrow" w:hAnsi="Arial Narrow"/>
                <w:b w:val="0"/>
                <w:sz w:val="18"/>
                <w:szCs w:val="18"/>
              </w:rPr>
              <w:t>2 April</w:t>
            </w:r>
            <w:r>
              <w:rPr>
                <w:rFonts w:ascii="Arial Narrow" w:hAnsi="Arial Narrow"/>
                <w:b w:val="0"/>
                <w:sz w:val="18"/>
                <w:szCs w:val="18"/>
              </w:rPr>
              <w:t xml:space="preserve"> at 11am                                 Olympic Village Green</w:t>
            </w:r>
            <w:r w:rsidR="007277CC">
              <w:rPr>
                <w:rFonts w:ascii="Arial Narrow" w:hAnsi="Arial Narrow"/>
                <w:b w:val="0"/>
                <w:sz w:val="18"/>
                <w:szCs w:val="18"/>
              </w:rPr>
              <w:t xml:space="preserve"> TBC</w:t>
            </w:r>
          </w:p>
        </w:tc>
        <w:tc>
          <w:tcPr>
            <w:tcW w:w="1843" w:type="dxa"/>
            <w:tcBorders>
              <w:top w:val="nil"/>
              <w:left w:val="single" w:sz="4" w:space="0" w:color="auto"/>
              <w:bottom w:val="single" w:sz="4" w:space="0" w:color="auto"/>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8"/>
                <w:szCs w:val="18"/>
              </w:rPr>
            </w:pPr>
            <w:r>
              <w:rPr>
                <w:rFonts w:ascii="Arial Narrow" w:hAnsi="Arial Narrow"/>
                <w:sz w:val="18"/>
                <w:szCs w:val="18"/>
              </w:rPr>
              <w:t xml:space="preserve">Good Friday of the Passion of the Lord                                    </w:t>
            </w:r>
            <w:r w:rsidR="007277CC">
              <w:rPr>
                <w:rFonts w:ascii="Arial Narrow" w:hAnsi="Arial Narrow"/>
                <w:b w:val="0"/>
                <w:sz w:val="18"/>
                <w:szCs w:val="18"/>
              </w:rPr>
              <w:t>2 April</w:t>
            </w:r>
            <w:r>
              <w:rPr>
                <w:rFonts w:ascii="Arial Narrow" w:hAnsi="Arial Narrow"/>
                <w:b w:val="0"/>
                <w:sz w:val="18"/>
                <w:szCs w:val="18"/>
              </w:rPr>
              <w:t xml:space="preserve"> at 3pm</w:t>
            </w:r>
          </w:p>
        </w:tc>
        <w:tc>
          <w:tcPr>
            <w:tcW w:w="1843" w:type="dxa"/>
            <w:tcBorders>
              <w:top w:val="nil"/>
              <w:left w:val="single" w:sz="4" w:space="0" w:color="auto"/>
              <w:bottom w:val="single" w:sz="4" w:space="0" w:color="auto"/>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8"/>
                <w:szCs w:val="18"/>
              </w:rPr>
            </w:pPr>
            <w:r>
              <w:rPr>
                <w:rFonts w:ascii="Arial Narrow" w:hAnsi="Arial Narrow"/>
                <w:sz w:val="18"/>
                <w:szCs w:val="18"/>
              </w:rPr>
              <w:t xml:space="preserve">Holy Saturday                </w:t>
            </w:r>
          </w:p>
          <w:p w:rsidR="009E428E" w:rsidRDefault="007277CC">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3 April</w:t>
            </w:r>
            <w:r w:rsidR="009E428E">
              <w:rPr>
                <w:rFonts w:ascii="Arial Narrow" w:hAnsi="Arial Narrow"/>
                <w:b w:val="0"/>
                <w:sz w:val="18"/>
                <w:szCs w:val="18"/>
              </w:rPr>
              <w:t>, Easter Vigil at 8pm</w:t>
            </w:r>
          </w:p>
          <w:p w:rsidR="009E428E" w:rsidRDefault="009E428E">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w:t>
            </w:r>
            <w:r w:rsidR="007277CC">
              <w:rPr>
                <w:rFonts w:ascii="Arial Narrow" w:hAnsi="Arial Narrow"/>
                <w:b w:val="0"/>
                <w:sz w:val="18"/>
                <w:szCs w:val="18"/>
              </w:rPr>
              <w:t>No</w:t>
            </w:r>
            <w:r>
              <w:rPr>
                <w:rFonts w:ascii="Arial Narrow" w:hAnsi="Arial Narrow"/>
                <w:b w:val="0"/>
                <w:sz w:val="18"/>
                <w:szCs w:val="18"/>
              </w:rPr>
              <w:t xml:space="preserve"> 9am Mass)</w:t>
            </w:r>
          </w:p>
        </w:tc>
        <w:tc>
          <w:tcPr>
            <w:tcW w:w="1701" w:type="dxa"/>
            <w:tcBorders>
              <w:top w:val="nil"/>
              <w:left w:val="single" w:sz="4" w:space="0" w:color="auto"/>
              <w:bottom w:val="single" w:sz="4" w:space="0" w:color="auto"/>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8"/>
                <w:szCs w:val="18"/>
              </w:rPr>
            </w:pPr>
            <w:r>
              <w:rPr>
                <w:rFonts w:ascii="Arial Narrow" w:hAnsi="Arial Narrow"/>
                <w:sz w:val="18"/>
                <w:szCs w:val="18"/>
              </w:rPr>
              <w:t>Easter Sunday</w:t>
            </w:r>
          </w:p>
          <w:p w:rsidR="009E428E" w:rsidRDefault="000E1D34">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4</w:t>
            </w:r>
            <w:r w:rsidR="009E428E">
              <w:rPr>
                <w:rFonts w:ascii="Arial Narrow" w:hAnsi="Arial Narrow"/>
                <w:b w:val="0"/>
                <w:sz w:val="18"/>
                <w:szCs w:val="18"/>
              </w:rPr>
              <w:t xml:space="preserve"> April </w:t>
            </w:r>
          </w:p>
          <w:p w:rsidR="009E428E" w:rsidRDefault="000E1D34">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9am &amp; 11.0</w:t>
            </w:r>
            <w:r w:rsidR="009E428E">
              <w:rPr>
                <w:rFonts w:ascii="Arial Narrow" w:hAnsi="Arial Narrow"/>
                <w:b w:val="0"/>
                <w:sz w:val="18"/>
                <w:szCs w:val="18"/>
              </w:rPr>
              <w:t>0am</w:t>
            </w:r>
          </w:p>
          <w:p w:rsidR="009E428E" w:rsidRDefault="009E428E">
            <w:pPr>
              <w:pStyle w:val="Title"/>
              <w:widowControl w:val="0"/>
              <w:tabs>
                <w:tab w:val="left" w:pos="2160"/>
                <w:tab w:val="left" w:pos="4500"/>
              </w:tabs>
              <w:ind w:right="-28"/>
              <w:rPr>
                <w:b w:val="0"/>
                <w:i/>
                <w:sz w:val="18"/>
                <w:szCs w:val="18"/>
              </w:rPr>
            </w:pPr>
            <w:r>
              <w:rPr>
                <w:rFonts w:ascii="Arial Narrow" w:hAnsi="Arial Narrow"/>
                <w:b w:val="0"/>
                <w:i/>
                <w:sz w:val="18"/>
                <w:szCs w:val="18"/>
              </w:rPr>
              <w:t>(</w:t>
            </w:r>
            <w:r w:rsidR="007277CC">
              <w:rPr>
                <w:rFonts w:ascii="Arial Narrow" w:hAnsi="Arial Narrow"/>
                <w:b w:val="0"/>
                <w:i/>
                <w:sz w:val="18"/>
                <w:szCs w:val="18"/>
              </w:rPr>
              <w:t>Daylight</w:t>
            </w:r>
            <w:r>
              <w:rPr>
                <w:rFonts w:ascii="Arial Narrow" w:hAnsi="Arial Narrow"/>
                <w:b w:val="0"/>
                <w:i/>
                <w:sz w:val="18"/>
                <w:szCs w:val="18"/>
              </w:rPr>
              <w:t xml:space="preserve"> saving finishes)</w:t>
            </w:r>
          </w:p>
        </w:tc>
      </w:tr>
    </w:tbl>
    <w:p w:rsidR="00E31EAE" w:rsidRDefault="00E31EAE" w:rsidP="001B138B">
      <w:pPr>
        <w:shd w:val="clear" w:color="auto" w:fill="FFFFFF"/>
        <w:rPr>
          <w:sz w:val="22"/>
          <w:szCs w:val="22"/>
        </w:rPr>
      </w:pPr>
    </w:p>
    <w:sectPr w:rsidR="00E31EAE"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145" w:rsidRDefault="00304145" w:rsidP="00055658">
      <w:r>
        <w:separator/>
      </w:r>
    </w:p>
  </w:endnote>
  <w:endnote w:type="continuationSeparator" w:id="0">
    <w:p w:rsidR="00304145" w:rsidRDefault="00304145"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 w:name="Whitney-Light">
    <w:altName w:val="Calibri"/>
    <w:charset w:val="00"/>
    <w:family w:val="auto"/>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145" w:rsidRDefault="00304145" w:rsidP="00055658">
      <w:r>
        <w:separator/>
      </w:r>
    </w:p>
  </w:footnote>
  <w:footnote w:type="continuationSeparator" w:id="0">
    <w:p w:rsidR="00304145" w:rsidRDefault="00304145"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0"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13"/>
  </w:num>
  <w:num w:numId="5">
    <w:abstractNumId w:val="9"/>
  </w:num>
  <w:num w:numId="6">
    <w:abstractNumId w:val="2"/>
  </w:num>
  <w:num w:numId="7">
    <w:abstractNumId w:val="10"/>
  </w:num>
  <w:num w:numId="8">
    <w:abstractNumId w:val="12"/>
  </w:num>
  <w:num w:numId="9">
    <w:abstractNumId w:val="1"/>
  </w:num>
  <w:num w:numId="10">
    <w:abstractNumId w:val="3"/>
  </w:num>
  <w:num w:numId="11">
    <w:abstractNumId w:val="16"/>
  </w:num>
  <w:num w:numId="12">
    <w:abstractNumId w:val="6"/>
  </w:num>
  <w:num w:numId="13">
    <w:abstractNumId w:val="5"/>
  </w:num>
  <w:num w:numId="14">
    <w:abstractNumId w:val="15"/>
  </w:num>
  <w:num w:numId="15">
    <w:abstractNumId w:val="8"/>
  </w:num>
  <w:num w:numId="16">
    <w:abstractNumId w:val="17"/>
  </w:num>
  <w:num w:numId="17">
    <w:abstractNumId w:val="7"/>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B54"/>
    <w:rsid w:val="000317BE"/>
    <w:rsid w:val="000319CB"/>
    <w:rsid w:val="000322BD"/>
    <w:rsid w:val="000328D5"/>
    <w:rsid w:val="00032F17"/>
    <w:rsid w:val="000330FD"/>
    <w:rsid w:val="000332FF"/>
    <w:rsid w:val="0003356F"/>
    <w:rsid w:val="00033A22"/>
    <w:rsid w:val="00033B0D"/>
    <w:rsid w:val="0003415A"/>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C30"/>
    <w:rsid w:val="0006016B"/>
    <w:rsid w:val="00060373"/>
    <w:rsid w:val="00060525"/>
    <w:rsid w:val="000608DC"/>
    <w:rsid w:val="00061677"/>
    <w:rsid w:val="00061AA0"/>
    <w:rsid w:val="00061BA8"/>
    <w:rsid w:val="0006208A"/>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9EA"/>
    <w:rsid w:val="00067D0C"/>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566"/>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5B9"/>
    <w:rsid w:val="000C0D53"/>
    <w:rsid w:val="000C10D8"/>
    <w:rsid w:val="000C15BA"/>
    <w:rsid w:val="000C17A3"/>
    <w:rsid w:val="000C17E7"/>
    <w:rsid w:val="000C1A9A"/>
    <w:rsid w:val="000C1C4E"/>
    <w:rsid w:val="000C1E9E"/>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617"/>
    <w:rsid w:val="001360DC"/>
    <w:rsid w:val="00136220"/>
    <w:rsid w:val="00136251"/>
    <w:rsid w:val="00137303"/>
    <w:rsid w:val="001377C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90A"/>
    <w:rsid w:val="0019602B"/>
    <w:rsid w:val="00196167"/>
    <w:rsid w:val="0019677D"/>
    <w:rsid w:val="00196E7F"/>
    <w:rsid w:val="00196F32"/>
    <w:rsid w:val="001A03ED"/>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207D"/>
    <w:rsid w:val="0021221D"/>
    <w:rsid w:val="0021223C"/>
    <w:rsid w:val="002122B2"/>
    <w:rsid w:val="002126B5"/>
    <w:rsid w:val="002127AF"/>
    <w:rsid w:val="00212994"/>
    <w:rsid w:val="00212C1C"/>
    <w:rsid w:val="0021375A"/>
    <w:rsid w:val="002142D8"/>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4B8"/>
    <w:rsid w:val="00220C32"/>
    <w:rsid w:val="00220FBB"/>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D28"/>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F3A"/>
    <w:rsid w:val="0024578E"/>
    <w:rsid w:val="0024579F"/>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E7B"/>
    <w:rsid w:val="002612CD"/>
    <w:rsid w:val="0026145D"/>
    <w:rsid w:val="00261501"/>
    <w:rsid w:val="00261697"/>
    <w:rsid w:val="0026184F"/>
    <w:rsid w:val="00261878"/>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5A7"/>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E9"/>
    <w:rsid w:val="00314A01"/>
    <w:rsid w:val="00314B5B"/>
    <w:rsid w:val="003156F3"/>
    <w:rsid w:val="00315E7E"/>
    <w:rsid w:val="003160EE"/>
    <w:rsid w:val="00316310"/>
    <w:rsid w:val="00316AE6"/>
    <w:rsid w:val="0031701B"/>
    <w:rsid w:val="00317F6A"/>
    <w:rsid w:val="0032046C"/>
    <w:rsid w:val="00320E42"/>
    <w:rsid w:val="00321BE7"/>
    <w:rsid w:val="00321ED1"/>
    <w:rsid w:val="0032239B"/>
    <w:rsid w:val="003228C8"/>
    <w:rsid w:val="003229E3"/>
    <w:rsid w:val="00322C31"/>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4FA"/>
    <w:rsid w:val="00376567"/>
    <w:rsid w:val="0037667D"/>
    <w:rsid w:val="003769CE"/>
    <w:rsid w:val="00376D7A"/>
    <w:rsid w:val="00376DED"/>
    <w:rsid w:val="00377533"/>
    <w:rsid w:val="003778A0"/>
    <w:rsid w:val="003806B4"/>
    <w:rsid w:val="003809F0"/>
    <w:rsid w:val="00380A7E"/>
    <w:rsid w:val="00380B92"/>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7AE"/>
    <w:rsid w:val="003B6AD4"/>
    <w:rsid w:val="003B75C7"/>
    <w:rsid w:val="003B7AD1"/>
    <w:rsid w:val="003B7B46"/>
    <w:rsid w:val="003C041A"/>
    <w:rsid w:val="003C0B22"/>
    <w:rsid w:val="003C0F63"/>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1F4"/>
    <w:rsid w:val="00425293"/>
    <w:rsid w:val="00425510"/>
    <w:rsid w:val="00425673"/>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BF0"/>
    <w:rsid w:val="00433E4B"/>
    <w:rsid w:val="004342DB"/>
    <w:rsid w:val="00434667"/>
    <w:rsid w:val="00434D73"/>
    <w:rsid w:val="00435979"/>
    <w:rsid w:val="00436052"/>
    <w:rsid w:val="004364C2"/>
    <w:rsid w:val="0043664F"/>
    <w:rsid w:val="00436B01"/>
    <w:rsid w:val="00437281"/>
    <w:rsid w:val="00440354"/>
    <w:rsid w:val="004404F2"/>
    <w:rsid w:val="0044051B"/>
    <w:rsid w:val="00440569"/>
    <w:rsid w:val="00440664"/>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43B3"/>
    <w:rsid w:val="00474EF6"/>
    <w:rsid w:val="00475044"/>
    <w:rsid w:val="0047525F"/>
    <w:rsid w:val="004759AE"/>
    <w:rsid w:val="00475CAE"/>
    <w:rsid w:val="004761A7"/>
    <w:rsid w:val="0047639C"/>
    <w:rsid w:val="00477155"/>
    <w:rsid w:val="004772AA"/>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FD1"/>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761"/>
    <w:rsid w:val="004B2DA1"/>
    <w:rsid w:val="004B2DCF"/>
    <w:rsid w:val="004B2EA6"/>
    <w:rsid w:val="004B3480"/>
    <w:rsid w:val="004B369F"/>
    <w:rsid w:val="004B372C"/>
    <w:rsid w:val="004B3967"/>
    <w:rsid w:val="004B39ED"/>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C91"/>
    <w:rsid w:val="004D53C6"/>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1B5"/>
    <w:rsid w:val="005411CA"/>
    <w:rsid w:val="00541252"/>
    <w:rsid w:val="005412A7"/>
    <w:rsid w:val="00541394"/>
    <w:rsid w:val="005416A9"/>
    <w:rsid w:val="00541B1F"/>
    <w:rsid w:val="00541CCA"/>
    <w:rsid w:val="00541FAA"/>
    <w:rsid w:val="00542122"/>
    <w:rsid w:val="0054238C"/>
    <w:rsid w:val="005427F1"/>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921"/>
    <w:rsid w:val="00567D27"/>
    <w:rsid w:val="00567DF3"/>
    <w:rsid w:val="00570A5D"/>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686"/>
    <w:rsid w:val="00592E7F"/>
    <w:rsid w:val="005931B2"/>
    <w:rsid w:val="00594064"/>
    <w:rsid w:val="005941ED"/>
    <w:rsid w:val="0059439C"/>
    <w:rsid w:val="00594B8C"/>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F2B"/>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A3A"/>
    <w:rsid w:val="005E6BD0"/>
    <w:rsid w:val="005E753D"/>
    <w:rsid w:val="005E755A"/>
    <w:rsid w:val="005E7801"/>
    <w:rsid w:val="005E7E3B"/>
    <w:rsid w:val="005E7E47"/>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B09"/>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EC"/>
    <w:rsid w:val="00647E46"/>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637B"/>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EC5"/>
    <w:rsid w:val="0077604B"/>
    <w:rsid w:val="00776140"/>
    <w:rsid w:val="007767A0"/>
    <w:rsid w:val="00776E71"/>
    <w:rsid w:val="00776EA7"/>
    <w:rsid w:val="007772A2"/>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7169"/>
    <w:rsid w:val="00797212"/>
    <w:rsid w:val="00797EFD"/>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C0B"/>
    <w:rsid w:val="007C623E"/>
    <w:rsid w:val="007C6387"/>
    <w:rsid w:val="007C660D"/>
    <w:rsid w:val="007C6798"/>
    <w:rsid w:val="007C6A5F"/>
    <w:rsid w:val="007C6D84"/>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5D8"/>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80"/>
    <w:rsid w:val="0089046B"/>
    <w:rsid w:val="00890718"/>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109E"/>
    <w:rsid w:val="009A297F"/>
    <w:rsid w:val="009A299B"/>
    <w:rsid w:val="009A2B6E"/>
    <w:rsid w:val="009A2FAE"/>
    <w:rsid w:val="009A323B"/>
    <w:rsid w:val="009A32CF"/>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803"/>
    <w:rsid w:val="009D29C1"/>
    <w:rsid w:val="009D2DB0"/>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28E"/>
    <w:rsid w:val="009E4C47"/>
    <w:rsid w:val="009E4CB2"/>
    <w:rsid w:val="009E4DD5"/>
    <w:rsid w:val="009E511E"/>
    <w:rsid w:val="009E5A5F"/>
    <w:rsid w:val="009E6525"/>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3016"/>
    <w:rsid w:val="00A03335"/>
    <w:rsid w:val="00A03A1A"/>
    <w:rsid w:val="00A03AF6"/>
    <w:rsid w:val="00A03B66"/>
    <w:rsid w:val="00A049CC"/>
    <w:rsid w:val="00A04B42"/>
    <w:rsid w:val="00A0507B"/>
    <w:rsid w:val="00A05518"/>
    <w:rsid w:val="00A0552C"/>
    <w:rsid w:val="00A05753"/>
    <w:rsid w:val="00A05773"/>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341B"/>
    <w:rsid w:val="00AF4BCD"/>
    <w:rsid w:val="00AF4C79"/>
    <w:rsid w:val="00AF5156"/>
    <w:rsid w:val="00AF5D4D"/>
    <w:rsid w:val="00AF613F"/>
    <w:rsid w:val="00AF6681"/>
    <w:rsid w:val="00AF669D"/>
    <w:rsid w:val="00AF670D"/>
    <w:rsid w:val="00AF6751"/>
    <w:rsid w:val="00AF6F42"/>
    <w:rsid w:val="00AF7765"/>
    <w:rsid w:val="00AF7C3F"/>
    <w:rsid w:val="00AF7CD1"/>
    <w:rsid w:val="00B0168B"/>
    <w:rsid w:val="00B01AA4"/>
    <w:rsid w:val="00B02105"/>
    <w:rsid w:val="00B0211C"/>
    <w:rsid w:val="00B02710"/>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5F0"/>
    <w:rsid w:val="00B64780"/>
    <w:rsid w:val="00B64E17"/>
    <w:rsid w:val="00B64E8D"/>
    <w:rsid w:val="00B65519"/>
    <w:rsid w:val="00B6559E"/>
    <w:rsid w:val="00B65825"/>
    <w:rsid w:val="00B65A9B"/>
    <w:rsid w:val="00B6609C"/>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4345"/>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433A"/>
    <w:rsid w:val="00B8464B"/>
    <w:rsid w:val="00B8469E"/>
    <w:rsid w:val="00B848E8"/>
    <w:rsid w:val="00B84EF0"/>
    <w:rsid w:val="00B85483"/>
    <w:rsid w:val="00B85922"/>
    <w:rsid w:val="00B85A47"/>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F63"/>
    <w:rsid w:val="00B96002"/>
    <w:rsid w:val="00B960A1"/>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AE"/>
    <w:rsid w:val="00BA458F"/>
    <w:rsid w:val="00BA461B"/>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8BA"/>
    <w:rsid w:val="00C33A7F"/>
    <w:rsid w:val="00C33FD9"/>
    <w:rsid w:val="00C341E5"/>
    <w:rsid w:val="00C343B1"/>
    <w:rsid w:val="00C34433"/>
    <w:rsid w:val="00C35071"/>
    <w:rsid w:val="00C358C9"/>
    <w:rsid w:val="00C35A11"/>
    <w:rsid w:val="00C35C6A"/>
    <w:rsid w:val="00C3643A"/>
    <w:rsid w:val="00C36900"/>
    <w:rsid w:val="00C36B6F"/>
    <w:rsid w:val="00C36CAC"/>
    <w:rsid w:val="00C36D7C"/>
    <w:rsid w:val="00C370E1"/>
    <w:rsid w:val="00C370FC"/>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113D"/>
    <w:rsid w:val="00CD1596"/>
    <w:rsid w:val="00CD15F7"/>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D2"/>
    <w:rsid w:val="00D43F73"/>
    <w:rsid w:val="00D44CF5"/>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C3C"/>
    <w:rsid w:val="00D53314"/>
    <w:rsid w:val="00D5372E"/>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600"/>
    <w:rsid w:val="00D81062"/>
    <w:rsid w:val="00D813F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52C2"/>
    <w:rsid w:val="00DD55CC"/>
    <w:rsid w:val="00DD586A"/>
    <w:rsid w:val="00DD5E88"/>
    <w:rsid w:val="00DD61EB"/>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242A"/>
    <w:rsid w:val="00DF2E3B"/>
    <w:rsid w:val="00DF3723"/>
    <w:rsid w:val="00DF39BE"/>
    <w:rsid w:val="00DF3CE4"/>
    <w:rsid w:val="00DF40A6"/>
    <w:rsid w:val="00DF4175"/>
    <w:rsid w:val="00DF4397"/>
    <w:rsid w:val="00DF43E5"/>
    <w:rsid w:val="00DF4448"/>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00C"/>
    <w:rsid w:val="00E816F9"/>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540"/>
    <w:rsid w:val="00EB1624"/>
    <w:rsid w:val="00EB1C5F"/>
    <w:rsid w:val="00EB24EE"/>
    <w:rsid w:val="00EB29E2"/>
    <w:rsid w:val="00EB2FAC"/>
    <w:rsid w:val="00EB38D7"/>
    <w:rsid w:val="00EB3B89"/>
    <w:rsid w:val="00EB4265"/>
    <w:rsid w:val="00EB4303"/>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A3"/>
    <w:rsid w:val="00EF6B00"/>
    <w:rsid w:val="00EF6E0A"/>
    <w:rsid w:val="00EF7524"/>
    <w:rsid w:val="00EF79B4"/>
    <w:rsid w:val="00EF7A84"/>
    <w:rsid w:val="00EF7FB4"/>
    <w:rsid w:val="00F006B0"/>
    <w:rsid w:val="00F00CFE"/>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A72"/>
    <w:rsid w:val="00F11C3F"/>
    <w:rsid w:val="00F11CB4"/>
    <w:rsid w:val="00F126A5"/>
    <w:rsid w:val="00F12CF5"/>
    <w:rsid w:val="00F12EC1"/>
    <w:rsid w:val="00F13A21"/>
    <w:rsid w:val="00F13A4E"/>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475"/>
    <w:rsid w:val="00F1757D"/>
    <w:rsid w:val="00F179DB"/>
    <w:rsid w:val="00F17D08"/>
    <w:rsid w:val="00F203F8"/>
    <w:rsid w:val="00F2047C"/>
    <w:rsid w:val="00F20663"/>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5668"/>
    <w:rsid w:val="00F3583C"/>
    <w:rsid w:val="00F35DD5"/>
    <w:rsid w:val="00F36195"/>
    <w:rsid w:val="00F3669E"/>
    <w:rsid w:val="00F3698C"/>
    <w:rsid w:val="00F3703C"/>
    <w:rsid w:val="00F3724D"/>
    <w:rsid w:val="00F37C14"/>
    <w:rsid w:val="00F4034B"/>
    <w:rsid w:val="00F404A0"/>
    <w:rsid w:val="00F40580"/>
    <w:rsid w:val="00F40E16"/>
    <w:rsid w:val="00F41313"/>
    <w:rsid w:val="00F4156C"/>
    <w:rsid w:val="00F4168B"/>
    <w:rsid w:val="00F41DA0"/>
    <w:rsid w:val="00F41DF2"/>
    <w:rsid w:val="00F425EA"/>
    <w:rsid w:val="00F42BC0"/>
    <w:rsid w:val="00F43210"/>
    <w:rsid w:val="00F43A7C"/>
    <w:rsid w:val="00F43B73"/>
    <w:rsid w:val="00F43E1F"/>
    <w:rsid w:val="00F4435B"/>
    <w:rsid w:val="00F44632"/>
    <w:rsid w:val="00F4473F"/>
    <w:rsid w:val="00F44C79"/>
    <w:rsid w:val="00F454DB"/>
    <w:rsid w:val="00F456A3"/>
    <w:rsid w:val="00F4589F"/>
    <w:rsid w:val="00F45EB2"/>
    <w:rsid w:val="00F46707"/>
    <w:rsid w:val="00F46A28"/>
    <w:rsid w:val="00F46EB6"/>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7D1"/>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C74"/>
    <w:rsid w:val="00F86F83"/>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0DF8F"/>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ritas.org.au/projectcompassion"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aidtochurch.org/formation"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BB0C-E577-4A44-8828-E8D099EC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5259</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35</cp:revision>
  <cp:lastPrinted>2021-03-04T03:51:00Z</cp:lastPrinted>
  <dcterms:created xsi:type="dcterms:W3CDTF">2021-03-03T23:22:00Z</dcterms:created>
  <dcterms:modified xsi:type="dcterms:W3CDTF">2021-03-05T00:06:00Z</dcterms:modified>
</cp:coreProperties>
</file>