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A04D" w14:textId="5086102F" w:rsidR="005D5241" w:rsidRPr="005D5241" w:rsidRDefault="005D5241" w:rsidP="005D5241">
      <w:pPr>
        <w:spacing w:after="0" w:line="240" w:lineRule="auto"/>
        <w:ind w:firstLine="720"/>
        <w:jc w:val="center"/>
        <w:rPr>
          <w:rFonts w:eastAsia="Times New Roman" w:cs="Times New Roman"/>
          <w:b/>
          <w:color w:val="7030A0"/>
          <w:sz w:val="36"/>
          <w:szCs w:val="36"/>
          <w:u w:val="single"/>
          <w:lang w:eastAsia="en-AU"/>
        </w:rPr>
      </w:pPr>
      <w:r w:rsidRPr="005D5241">
        <w:rPr>
          <w:rFonts w:eastAsia="Times New Roman" w:cs="Times New Roman"/>
          <w:b/>
          <w:color w:val="7030A0"/>
          <w:sz w:val="36"/>
          <w:szCs w:val="36"/>
          <w:u w:val="single"/>
          <w:lang w:eastAsia="en-AU"/>
        </w:rPr>
        <w:t xml:space="preserve">HOLY WEEK – </w:t>
      </w:r>
      <w:r w:rsidR="00AD6998">
        <w:rPr>
          <w:rFonts w:eastAsia="Times New Roman" w:cs="Times New Roman"/>
          <w:b/>
          <w:color w:val="7030A0"/>
          <w:sz w:val="36"/>
          <w:szCs w:val="36"/>
          <w:u w:val="single"/>
          <w:lang w:eastAsia="en-AU"/>
        </w:rPr>
        <w:t xml:space="preserve"> HOLY </w:t>
      </w:r>
      <w:r>
        <w:rPr>
          <w:rFonts w:eastAsia="Times New Roman" w:cs="Times New Roman"/>
          <w:b/>
          <w:color w:val="7030A0"/>
          <w:sz w:val="36"/>
          <w:szCs w:val="36"/>
          <w:u w:val="single"/>
          <w:lang w:eastAsia="en-AU"/>
        </w:rPr>
        <w:t>THURSDAY</w:t>
      </w:r>
    </w:p>
    <w:p w14:paraId="3C6477A1" w14:textId="77777777" w:rsidR="005D5241" w:rsidRDefault="005D5241" w:rsidP="00B703E8">
      <w:pPr>
        <w:spacing w:after="0" w:line="240" w:lineRule="auto"/>
        <w:jc w:val="center"/>
        <w:rPr>
          <w:rFonts w:ascii="Imprint MT Shadow" w:eastAsia="Times New Roman" w:hAnsi="Imprint MT Shadow" w:cs="Times New Roman"/>
          <w:b/>
          <w:color w:val="C00000"/>
          <w:sz w:val="32"/>
          <w:szCs w:val="32"/>
          <w:lang w:eastAsia="en-AU"/>
        </w:rPr>
      </w:pPr>
    </w:p>
    <w:p w14:paraId="108AC463" w14:textId="77777777" w:rsidR="00B703E8" w:rsidRPr="00420F35" w:rsidRDefault="00B703E8" w:rsidP="00B703E8">
      <w:pPr>
        <w:spacing w:after="0" w:line="240" w:lineRule="auto"/>
        <w:jc w:val="center"/>
        <w:rPr>
          <w:rFonts w:ascii="Imprint MT Shadow" w:eastAsia="Times New Roman" w:hAnsi="Imprint MT Shadow" w:cs="Times New Roman"/>
          <w:b/>
          <w:color w:val="C00000"/>
          <w:sz w:val="36"/>
          <w:szCs w:val="36"/>
          <w:lang w:eastAsia="en-AU"/>
        </w:rPr>
      </w:pPr>
      <w:r w:rsidRPr="00420F35">
        <w:rPr>
          <w:rFonts w:ascii="Imprint MT Shadow" w:eastAsia="Times New Roman" w:hAnsi="Imprint MT Shadow" w:cs="Times New Roman"/>
          <w:b/>
          <w:color w:val="C00000"/>
          <w:sz w:val="36"/>
          <w:szCs w:val="36"/>
          <w:lang w:eastAsia="en-AU"/>
        </w:rPr>
        <w:t>“Jesus surrenders to His Passion</w:t>
      </w:r>
    </w:p>
    <w:p w14:paraId="369CD618" w14:textId="77777777" w:rsidR="00B703E8" w:rsidRPr="00420F35" w:rsidRDefault="00B703E8" w:rsidP="00B703E8">
      <w:pPr>
        <w:spacing w:after="0" w:line="240" w:lineRule="auto"/>
        <w:jc w:val="center"/>
        <w:rPr>
          <w:rFonts w:ascii="Imprint MT Shadow" w:eastAsia="Times New Roman" w:hAnsi="Imprint MT Shadow" w:cs="Times New Roman"/>
          <w:b/>
          <w:color w:val="C00000"/>
          <w:sz w:val="36"/>
          <w:szCs w:val="36"/>
          <w:lang w:eastAsia="en-AU"/>
        </w:rPr>
      </w:pPr>
      <w:r w:rsidRPr="00420F35">
        <w:rPr>
          <w:rFonts w:ascii="Imprint MT Shadow" w:eastAsia="Times New Roman" w:hAnsi="Imprint MT Shadow" w:cs="Times New Roman"/>
          <w:b/>
          <w:color w:val="C00000"/>
          <w:sz w:val="36"/>
          <w:szCs w:val="36"/>
          <w:lang w:eastAsia="en-AU"/>
        </w:rPr>
        <w:t>The Last Super...</w:t>
      </w:r>
    </w:p>
    <w:p w14:paraId="39CE1F2D" w14:textId="77777777" w:rsidR="00B703E8" w:rsidRPr="00420F35" w:rsidRDefault="00B703E8" w:rsidP="00B703E8">
      <w:pPr>
        <w:spacing w:after="0" w:line="240" w:lineRule="auto"/>
        <w:jc w:val="center"/>
        <w:rPr>
          <w:rFonts w:ascii="Imprint MT Shadow" w:eastAsia="Times New Roman" w:hAnsi="Imprint MT Shadow" w:cs="Times New Roman"/>
          <w:b/>
          <w:color w:val="C00000"/>
          <w:sz w:val="36"/>
          <w:szCs w:val="36"/>
          <w:lang w:eastAsia="en-AU"/>
        </w:rPr>
      </w:pPr>
      <w:r w:rsidRPr="00420F35">
        <w:rPr>
          <w:rFonts w:ascii="Imprint MT Shadow" w:eastAsia="Times New Roman" w:hAnsi="Imprint MT Shadow" w:cs="Times New Roman"/>
          <w:b/>
          <w:color w:val="C00000"/>
          <w:sz w:val="36"/>
          <w:szCs w:val="36"/>
          <w:lang w:eastAsia="en-AU"/>
        </w:rPr>
        <w:t>The Washing of Feet...”</w:t>
      </w:r>
    </w:p>
    <w:p w14:paraId="338ECDA0" w14:textId="205B5A61" w:rsidR="00B703E8" w:rsidRPr="00EC6749" w:rsidRDefault="005D5241" w:rsidP="00B703E8">
      <w:pPr>
        <w:spacing w:after="0" w:line="240" w:lineRule="auto"/>
        <w:jc w:val="both"/>
        <w:rPr>
          <w:rFonts w:eastAsia="Times New Roman" w:cs="Times New Roman"/>
          <w:sz w:val="16"/>
          <w:szCs w:val="16"/>
          <w:lang w:eastAsia="en-AU"/>
        </w:rPr>
      </w:pPr>
      <w:r>
        <w:rPr>
          <w:noProof/>
          <w:lang w:val="vi-VN" w:eastAsia="vi-VN"/>
        </w:rPr>
        <w:drawing>
          <wp:anchor distT="0" distB="0" distL="114300" distR="114300" simplePos="0" relativeHeight="251658240" behindDoc="0" locked="0" layoutInCell="1" allowOverlap="1" wp14:anchorId="6B343A67" wp14:editId="2846AC8E">
            <wp:simplePos x="0" y="0"/>
            <wp:positionH relativeFrom="column">
              <wp:posOffset>389255</wp:posOffset>
            </wp:positionH>
            <wp:positionV relativeFrom="paragraph">
              <wp:posOffset>288290</wp:posOffset>
            </wp:positionV>
            <wp:extent cx="5692140" cy="2846070"/>
            <wp:effectExtent l="0" t="0" r="3810" b="0"/>
            <wp:wrapThrough wrapText="bothSides">
              <wp:wrapPolygon edited="0">
                <wp:start x="289" y="0"/>
                <wp:lineTo x="0" y="289"/>
                <wp:lineTo x="0" y="20964"/>
                <wp:lineTo x="217" y="21398"/>
                <wp:lineTo x="289" y="21398"/>
                <wp:lineTo x="21253" y="21398"/>
                <wp:lineTo x="21325" y="21398"/>
                <wp:lineTo x="21542" y="20964"/>
                <wp:lineTo x="21542" y="289"/>
                <wp:lineTo x="21253" y="0"/>
                <wp:lineTo x="289" y="0"/>
              </wp:wrapPolygon>
            </wp:wrapThrough>
            <wp:docPr id="1" name="Picture 1" descr="The Last Supper by Leonardo da Vinci - Clicka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st Supper by Leonardo da Vinci - Clickabl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2140" cy="28460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57737EA" w14:textId="1BDDA04D" w:rsidR="005D5241" w:rsidRDefault="005D5241" w:rsidP="00B703E8">
      <w:pPr>
        <w:spacing w:after="0" w:line="240" w:lineRule="auto"/>
        <w:ind w:firstLine="720"/>
        <w:jc w:val="both"/>
        <w:rPr>
          <w:rFonts w:eastAsia="Times New Roman" w:cs="Times New Roman"/>
          <w:b/>
          <w:szCs w:val="24"/>
          <w:u w:val="single"/>
          <w:lang w:eastAsia="en-AU"/>
        </w:rPr>
      </w:pPr>
    </w:p>
    <w:p w14:paraId="09A8ECAB" w14:textId="45BD38C7" w:rsidR="005D5241" w:rsidRDefault="005D5241" w:rsidP="00B703E8">
      <w:pPr>
        <w:spacing w:after="0" w:line="240" w:lineRule="auto"/>
        <w:ind w:firstLine="720"/>
        <w:jc w:val="both"/>
        <w:rPr>
          <w:rFonts w:eastAsia="Times New Roman" w:cs="Times New Roman"/>
          <w:b/>
          <w:szCs w:val="24"/>
          <w:u w:val="single"/>
          <w:lang w:eastAsia="en-AU"/>
        </w:rPr>
      </w:pPr>
    </w:p>
    <w:p w14:paraId="08734985" w14:textId="77777777" w:rsidR="00B703E8" w:rsidRPr="00C70549" w:rsidRDefault="00B703E8" w:rsidP="00B703E8">
      <w:pPr>
        <w:spacing w:after="0" w:line="240" w:lineRule="auto"/>
        <w:ind w:firstLine="720"/>
        <w:jc w:val="both"/>
        <w:rPr>
          <w:rFonts w:eastAsia="Times New Roman" w:cs="Times New Roman"/>
          <w:b/>
          <w:szCs w:val="24"/>
          <w:u w:val="single"/>
          <w:lang w:eastAsia="en-AU"/>
        </w:rPr>
      </w:pPr>
      <w:r w:rsidRPr="00C70549">
        <w:rPr>
          <w:rFonts w:eastAsia="Times New Roman" w:cs="Times New Roman"/>
          <w:b/>
          <w:szCs w:val="24"/>
          <w:u w:val="single"/>
          <w:lang w:eastAsia="en-AU"/>
        </w:rPr>
        <w:t>Biblical Readings:</w:t>
      </w:r>
    </w:p>
    <w:p w14:paraId="49D8375A"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Philippians 2: 1-4</w:t>
      </w:r>
    </w:p>
    <w:p w14:paraId="06D04ED7"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Hebrew 5: 7-9</w:t>
      </w:r>
    </w:p>
    <w:p w14:paraId="006D4B1A"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Luke 22: 1-13</w:t>
      </w:r>
    </w:p>
    <w:p w14:paraId="7BE6D25F"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Luke 22: 14-20</w:t>
      </w:r>
    </w:p>
    <w:p w14:paraId="612193FA"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John 13: 1-20</w:t>
      </w:r>
    </w:p>
    <w:p w14:paraId="6036C0CD"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r>
      <w:r w:rsidRPr="00EC6749">
        <w:rPr>
          <w:rFonts w:eastAsia="Times New Roman" w:cs="Times New Roman"/>
          <w:szCs w:val="24"/>
          <w:lang w:eastAsia="en-AU"/>
        </w:rPr>
        <w:tab/>
      </w:r>
      <w:r w:rsidRPr="00EC6749">
        <w:rPr>
          <w:rFonts w:eastAsia="Times New Roman" w:cs="Times New Roman"/>
          <w:szCs w:val="24"/>
          <w:lang w:eastAsia="en-AU"/>
        </w:rPr>
        <w:tab/>
      </w:r>
      <w:r>
        <w:rPr>
          <w:rFonts w:eastAsia="Times New Roman" w:cs="Times New Roman"/>
          <w:szCs w:val="24"/>
          <w:lang w:eastAsia="en-AU"/>
        </w:rPr>
        <w:tab/>
      </w:r>
      <w:r w:rsidRPr="00EC6749">
        <w:rPr>
          <w:rFonts w:eastAsia="Times New Roman" w:cs="Times New Roman"/>
          <w:szCs w:val="24"/>
          <w:lang w:eastAsia="en-AU"/>
        </w:rPr>
        <w:t>-  Psalm 55</w:t>
      </w:r>
    </w:p>
    <w:p w14:paraId="2F8F504A" w14:textId="77777777" w:rsidR="00B703E8" w:rsidRPr="00EC6749" w:rsidRDefault="00B703E8" w:rsidP="00B703E8">
      <w:pPr>
        <w:spacing w:after="0" w:line="240" w:lineRule="auto"/>
        <w:jc w:val="both"/>
        <w:rPr>
          <w:rFonts w:eastAsia="Times New Roman" w:cs="Times New Roman"/>
          <w:sz w:val="16"/>
          <w:szCs w:val="16"/>
          <w:lang w:eastAsia="en-AU"/>
        </w:rPr>
      </w:pPr>
    </w:p>
    <w:p w14:paraId="2807FC3A" w14:textId="77777777" w:rsidR="00B703E8" w:rsidRPr="00EC6749" w:rsidRDefault="00B703E8" w:rsidP="00B703E8">
      <w:pPr>
        <w:spacing w:after="0" w:line="240" w:lineRule="auto"/>
        <w:ind w:firstLine="720"/>
        <w:jc w:val="both"/>
        <w:rPr>
          <w:rFonts w:eastAsia="Times New Roman" w:cs="Times New Roman"/>
          <w:szCs w:val="24"/>
          <w:lang w:eastAsia="en-AU"/>
        </w:rPr>
      </w:pPr>
      <w:r w:rsidRPr="00EC6749">
        <w:rPr>
          <w:rFonts w:eastAsia="Times New Roman" w:cs="Times New Roman"/>
          <w:szCs w:val="24"/>
          <w:lang w:eastAsia="en-AU"/>
        </w:rPr>
        <w:t xml:space="preserve">Today is the Feast of Unleavened Bread, the day for sacrificing the Passover Lamb. I, in spirit, am in the guest-room with Jesus and his disciples. I look at Jesus’ face. He seems to be a bit tense and sad. He knows his earthly life is coming to an end. Therefore, with an act of deep love to his disciples who are so dear to him, he says: </w:t>
      </w:r>
      <w:r w:rsidRPr="00EC6749">
        <w:rPr>
          <w:rFonts w:eastAsia="Times New Roman" w:cs="Times New Roman"/>
          <w:i/>
          <w:szCs w:val="24"/>
          <w:lang w:eastAsia="en-AU"/>
        </w:rPr>
        <w:t>“I have eagerly desired to eat this Passover with you before I suffer; for I tell you, I will not eat it until it is fulfilled in the kingdom of God.”</w:t>
      </w:r>
      <w:r w:rsidRPr="00EC6749">
        <w:rPr>
          <w:rFonts w:eastAsia="Times New Roman" w:cs="Times New Roman"/>
          <w:szCs w:val="24"/>
          <w:lang w:eastAsia="en-AU"/>
        </w:rPr>
        <w:t xml:space="preserve"> (Lk 22: 15-16). What deep love is in the heart of Jesus!</w:t>
      </w:r>
    </w:p>
    <w:p w14:paraId="556412A3" w14:textId="77777777" w:rsidR="00B703E8" w:rsidRPr="00EC6749" w:rsidRDefault="00B703E8" w:rsidP="00B703E8">
      <w:pPr>
        <w:spacing w:after="0" w:line="240" w:lineRule="auto"/>
        <w:jc w:val="both"/>
        <w:rPr>
          <w:rFonts w:eastAsia="Times New Roman" w:cs="Times New Roman"/>
          <w:sz w:val="16"/>
          <w:szCs w:val="16"/>
          <w:lang w:eastAsia="en-AU"/>
        </w:rPr>
      </w:pPr>
    </w:p>
    <w:p w14:paraId="7B2BE1AF" w14:textId="77777777" w:rsidR="00B703E8" w:rsidRPr="00EC6749"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After these words, he establishes the Sacrament of the Eucharist in which he transforms the Bread and the Wine into his Body and his Blood so as to be with his disciples and the whole world. How holy and sacred is the moment when he gives up himself for his disciples and the world!</w:t>
      </w:r>
    </w:p>
    <w:p w14:paraId="5D7DFB0C" w14:textId="77777777" w:rsidR="00B703E8" w:rsidRPr="00EC6749" w:rsidRDefault="00B703E8" w:rsidP="00B703E8">
      <w:pPr>
        <w:spacing w:after="0" w:line="240" w:lineRule="auto"/>
        <w:jc w:val="both"/>
        <w:rPr>
          <w:rFonts w:eastAsia="Times New Roman" w:cs="Times New Roman"/>
          <w:sz w:val="16"/>
          <w:szCs w:val="16"/>
          <w:lang w:eastAsia="en-AU"/>
        </w:rPr>
      </w:pPr>
    </w:p>
    <w:p w14:paraId="4514DA98" w14:textId="77777777" w:rsidR="00B703E8" w:rsidRDefault="00B703E8" w:rsidP="00B703E8">
      <w:pPr>
        <w:spacing w:after="0" w:line="240" w:lineRule="auto"/>
        <w:jc w:val="both"/>
        <w:rPr>
          <w:rFonts w:eastAsia="Times New Roman" w:cs="Times New Roman"/>
          <w:szCs w:val="24"/>
          <w:lang w:eastAsia="en-AU"/>
        </w:rPr>
      </w:pPr>
      <w:r w:rsidRPr="00EC6749">
        <w:rPr>
          <w:rFonts w:eastAsia="Times New Roman" w:cs="Times New Roman"/>
          <w:szCs w:val="24"/>
          <w:lang w:eastAsia="en-AU"/>
        </w:rPr>
        <w:tab/>
        <w:t>After the Supper, in an act of humility, he kneels down to wash the disciples’ feet and dries them with the towel around his waist. How humble is this act of love!</w:t>
      </w:r>
    </w:p>
    <w:p w14:paraId="4F19FEEE" w14:textId="77777777" w:rsidR="00C70549" w:rsidRPr="00EC6749" w:rsidRDefault="00C70549" w:rsidP="00B703E8">
      <w:pPr>
        <w:spacing w:after="0" w:line="240" w:lineRule="auto"/>
        <w:jc w:val="both"/>
        <w:rPr>
          <w:rFonts w:eastAsia="Times New Roman" w:cs="Times New Roman"/>
          <w:szCs w:val="24"/>
          <w:lang w:eastAsia="en-AU"/>
        </w:rPr>
      </w:pPr>
    </w:p>
    <w:p w14:paraId="4C12CDE3" w14:textId="77777777" w:rsidR="00B703E8" w:rsidRDefault="00B703E8" w:rsidP="00B703E8">
      <w:pPr>
        <w:spacing w:after="0" w:line="240" w:lineRule="auto"/>
        <w:jc w:val="both"/>
        <w:rPr>
          <w:rFonts w:eastAsia="Times New Roman" w:cs="Times New Roman"/>
          <w:sz w:val="16"/>
          <w:szCs w:val="16"/>
          <w:lang w:eastAsia="en-AU"/>
        </w:rPr>
      </w:pPr>
    </w:p>
    <w:p w14:paraId="0A538E9D" w14:textId="77777777" w:rsidR="005D5241" w:rsidRPr="00EC6749" w:rsidRDefault="005D5241" w:rsidP="00B703E8">
      <w:pPr>
        <w:spacing w:after="0" w:line="240" w:lineRule="auto"/>
        <w:jc w:val="both"/>
        <w:rPr>
          <w:rFonts w:eastAsia="Times New Roman" w:cs="Times New Roman"/>
          <w:sz w:val="16"/>
          <w:szCs w:val="16"/>
          <w:lang w:eastAsia="en-AU"/>
        </w:rPr>
      </w:pPr>
    </w:p>
    <w:p w14:paraId="0871610C" w14:textId="77777777" w:rsidR="00B703E8" w:rsidRPr="00724A26" w:rsidRDefault="00B703E8" w:rsidP="00B703E8">
      <w:pPr>
        <w:spacing w:after="0" w:line="240" w:lineRule="auto"/>
        <w:jc w:val="both"/>
        <w:rPr>
          <w:rFonts w:eastAsia="Times New Roman" w:cs="Times New Roman"/>
          <w:b/>
          <w:szCs w:val="24"/>
          <w:u w:val="single"/>
          <w:lang w:eastAsia="en-AU"/>
        </w:rPr>
      </w:pPr>
      <w:r w:rsidRPr="00724A26">
        <w:rPr>
          <w:rFonts w:eastAsia="Times New Roman" w:cs="Times New Roman"/>
          <w:b/>
          <w:szCs w:val="24"/>
          <w:u w:val="single"/>
          <w:lang w:eastAsia="en-AU"/>
        </w:rPr>
        <w:lastRenderedPageBreak/>
        <w:t>Asking for a Grace:</w:t>
      </w:r>
    </w:p>
    <w:p w14:paraId="00A4CC33" w14:textId="77777777" w:rsidR="00B703E8" w:rsidRPr="00EC6749" w:rsidRDefault="00B703E8" w:rsidP="00B703E8">
      <w:pPr>
        <w:spacing w:after="0" w:line="240" w:lineRule="auto"/>
        <w:jc w:val="both"/>
        <w:rPr>
          <w:rFonts w:eastAsia="Times New Roman" w:cs="Times New Roman"/>
          <w:sz w:val="16"/>
          <w:szCs w:val="16"/>
          <w:lang w:eastAsia="en-AU"/>
        </w:rPr>
      </w:pPr>
    </w:p>
    <w:p w14:paraId="4D3A74E7" w14:textId="77777777" w:rsidR="00B703E8" w:rsidRPr="00EC6749" w:rsidRDefault="00B703E8" w:rsidP="00B703E8">
      <w:pPr>
        <w:spacing w:after="0" w:line="240" w:lineRule="auto"/>
        <w:jc w:val="both"/>
        <w:rPr>
          <w:rFonts w:eastAsia="Times New Roman" w:cs="Times New Roman"/>
          <w:i/>
          <w:szCs w:val="24"/>
          <w:lang w:eastAsia="en-AU"/>
        </w:rPr>
      </w:pPr>
      <w:r w:rsidRPr="00EC6749">
        <w:rPr>
          <w:rFonts w:eastAsia="Times New Roman" w:cs="Times New Roman"/>
          <w:szCs w:val="24"/>
          <w:lang w:eastAsia="en-AU"/>
        </w:rPr>
        <w:tab/>
      </w:r>
      <w:r w:rsidRPr="00EC6749">
        <w:rPr>
          <w:rFonts w:eastAsia="Times New Roman" w:cs="Times New Roman"/>
          <w:i/>
          <w:szCs w:val="24"/>
          <w:lang w:eastAsia="en-AU"/>
        </w:rPr>
        <w:t>Lord Jesus,</w:t>
      </w:r>
    </w:p>
    <w:p w14:paraId="56A39A7C" w14:textId="77777777" w:rsidR="00B703E8" w:rsidRPr="00EC6749" w:rsidRDefault="00B703E8" w:rsidP="00B703E8">
      <w:pPr>
        <w:spacing w:after="0" w:line="240" w:lineRule="auto"/>
        <w:jc w:val="both"/>
        <w:rPr>
          <w:rFonts w:eastAsia="Times New Roman" w:cs="Times New Roman"/>
          <w:i/>
          <w:szCs w:val="24"/>
          <w:lang w:eastAsia="en-AU"/>
        </w:rPr>
      </w:pPr>
      <w:r w:rsidRPr="00EC6749">
        <w:rPr>
          <w:rFonts w:eastAsia="Times New Roman" w:cs="Times New Roman"/>
          <w:i/>
          <w:szCs w:val="24"/>
          <w:lang w:eastAsia="en-AU"/>
        </w:rPr>
        <w:tab/>
        <w:t>What can I say now?</w:t>
      </w:r>
    </w:p>
    <w:p w14:paraId="5D6A60CF" w14:textId="6BCA688E" w:rsidR="00B703E8" w:rsidRPr="00EC6749" w:rsidRDefault="00B703E8" w:rsidP="00B703E8">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ab/>
        <w:t xml:space="preserve">I witnessed </w:t>
      </w:r>
      <w:r w:rsidR="00C70549">
        <w:rPr>
          <w:rFonts w:eastAsia="Times New Roman" w:cs="Times New Roman"/>
          <w:i/>
          <w:szCs w:val="24"/>
          <w:lang w:eastAsia="en-AU"/>
        </w:rPr>
        <w:t>everything and I know one thing</w:t>
      </w:r>
      <w:r w:rsidRPr="00EC6749">
        <w:rPr>
          <w:rFonts w:eastAsia="Times New Roman" w:cs="Times New Roman"/>
          <w:i/>
          <w:szCs w:val="24"/>
          <w:lang w:eastAsia="en-AU"/>
        </w:rPr>
        <w:t xml:space="preserve"> that you deeply love your disciples whom you chose. </w:t>
      </w:r>
    </w:p>
    <w:p w14:paraId="5510D644" w14:textId="77777777" w:rsidR="00B703E8" w:rsidRPr="00EC6749" w:rsidRDefault="00B703E8" w:rsidP="00B703E8">
      <w:pPr>
        <w:spacing w:after="0" w:line="240" w:lineRule="auto"/>
        <w:ind w:left="720"/>
        <w:jc w:val="both"/>
        <w:rPr>
          <w:rFonts w:eastAsia="Times New Roman" w:cs="Times New Roman"/>
          <w:i/>
          <w:sz w:val="16"/>
          <w:szCs w:val="16"/>
          <w:lang w:eastAsia="en-AU"/>
        </w:rPr>
      </w:pPr>
    </w:p>
    <w:p w14:paraId="01F8CC38" w14:textId="77777777" w:rsidR="00B703E8" w:rsidRPr="00EC6749" w:rsidRDefault="00B703E8" w:rsidP="00B703E8">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 xml:space="preserve">Because of that, through your act of love and humility, </w:t>
      </w:r>
    </w:p>
    <w:p w14:paraId="40BF27D5" w14:textId="77777777" w:rsidR="00B703E8" w:rsidRPr="00EC6749" w:rsidRDefault="00B703E8" w:rsidP="00B703E8">
      <w:pPr>
        <w:spacing w:after="0" w:line="240" w:lineRule="auto"/>
        <w:ind w:firstLine="720"/>
        <w:jc w:val="both"/>
        <w:rPr>
          <w:rFonts w:eastAsia="Times New Roman" w:cs="Times New Roman"/>
          <w:i/>
          <w:szCs w:val="24"/>
          <w:lang w:eastAsia="en-AU"/>
        </w:rPr>
      </w:pPr>
      <w:proofErr w:type="gramStart"/>
      <w:r w:rsidRPr="00EC6749">
        <w:rPr>
          <w:rFonts w:eastAsia="Times New Roman" w:cs="Times New Roman"/>
          <w:i/>
          <w:szCs w:val="24"/>
          <w:lang w:eastAsia="en-AU"/>
        </w:rPr>
        <w:t>you</w:t>
      </w:r>
      <w:proofErr w:type="gramEnd"/>
      <w:r w:rsidRPr="00EC6749">
        <w:rPr>
          <w:rFonts w:eastAsia="Times New Roman" w:cs="Times New Roman"/>
          <w:i/>
          <w:szCs w:val="24"/>
          <w:lang w:eastAsia="en-AU"/>
        </w:rPr>
        <w:t xml:space="preserve"> taught them how to love and to be humble;</w:t>
      </w:r>
    </w:p>
    <w:p w14:paraId="0067E5A9" w14:textId="77777777" w:rsidR="00B703E8" w:rsidRPr="00EC6749" w:rsidRDefault="00B703E8" w:rsidP="00B703E8">
      <w:pPr>
        <w:spacing w:after="0" w:line="240" w:lineRule="auto"/>
        <w:ind w:firstLine="720"/>
        <w:jc w:val="both"/>
        <w:rPr>
          <w:rFonts w:eastAsia="Times New Roman" w:cs="Times New Roman"/>
          <w:i/>
          <w:szCs w:val="24"/>
          <w:lang w:eastAsia="en-AU"/>
        </w:rPr>
      </w:pPr>
      <w:proofErr w:type="gramStart"/>
      <w:r w:rsidRPr="00EC6749">
        <w:rPr>
          <w:rFonts w:eastAsia="Times New Roman" w:cs="Times New Roman"/>
          <w:i/>
          <w:szCs w:val="24"/>
          <w:lang w:eastAsia="en-AU"/>
        </w:rPr>
        <w:t>you</w:t>
      </w:r>
      <w:proofErr w:type="gramEnd"/>
      <w:r w:rsidRPr="00EC6749">
        <w:rPr>
          <w:rFonts w:eastAsia="Times New Roman" w:cs="Times New Roman"/>
          <w:i/>
          <w:szCs w:val="24"/>
          <w:lang w:eastAsia="en-AU"/>
        </w:rPr>
        <w:t xml:space="preserve"> let them know one important thing, that it is only </w:t>
      </w:r>
      <w:r w:rsidRPr="00C70549">
        <w:rPr>
          <w:rFonts w:eastAsia="Times New Roman" w:cs="Times New Roman"/>
          <w:b/>
          <w:i/>
          <w:szCs w:val="24"/>
          <w:lang w:eastAsia="en-AU"/>
        </w:rPr>
        <w:t>love</w:t>
      </w:r>
      <w:r w:rsidRPr="00EC6749">
        <w:rPr>
          <w:rFonts w:eastAsia="Times New Roman" w:cs="Times New Roman"/>
          <w:i/>
          <w:szCs w:val="24"/>
          <w:lang w:eastAsia="en-AU"/>
        </w:rPr>
        <w:t xml:space="preserve"> and </w:t>
      </w:r>
      <w:r w:rsidRPr="00C70549">
        <w:rPr>
          <w:rFonts w:eastAsia="Times New Roman" w:cs="Times New Roman"/>
          <w:b/>
          <w:i/>
          <w:szCs w:val="24"/>
          <w:lang w:eastAsia="en-AU"/>
        </w:rPr>
        <w:t>humility</w:t>
      </w:r>
      <w:r w:rsidRPr="00EC6749">
        <w:rPr>
          <w:rFonts w:eastAsia="Times New Roman" w:cs="Times New Roman"/>
          <w:i/>
          <w:szCs w:val="24"/>
          <w:lang w:eastAsia="en-AU"/>
        </w:rPr>
        <w:t xml:space="preserve"> that can bring humanity close to God and which can win the heart of humanity.</w:t>
      </w:r>
    </w:p>
    <w:p w14:paraId="2CE22F41" w14:textId="77777777" w:rsidR="00B703E8" w:rsidRPr="00EC6749" w:rsidRDefault="00B703E8" w:rsidP="00B703E8">
      <w:pPr>
        <w:spacing w:after="0" w:line="240" w:lineRule="auto"/>
        <w:jc w:val="both"/>
        <w:rPr>
          <w:rFonts w:eastAsia="Times New Roman" w:cs="Times New Roman"/>
          <w:i/>
          <w:sz w:val="16"/>
          <w:szCs w:val="16"/>
          <w:lang w:eastAsia="en-AU"/>
        </w:rPr>
      </w:pPr>
    </w:p>
    <w:p w14:paraId="7C3BA68E" w14:textId="77777777" w:rsidR="00B703E8" w:rsidRPr="00EC6749" w:rsidRDefault="00B703E8" w:rsidP="00B703E8">
      <w:pPr>
        <w:spacing w:after="0" w:line="240" w:lineRule="auto"/>
        <w:ind w:firstLine="720"/>
        <w:jc w:val="both"/>
        <w:rPr>
          <w:rFonts w:eastAsia="Times New Roman" w:cs="Times New Roman"/>
          <w:i/>
          <w:szCs w:val="24"/>
          <w:lang w:eastAsia="en-AU"/>
        </w:rPr>
      </w:pPr>
      <w:r w:rsidRPr="00EC6749">
        <w:rPr>
          <w:rFonts w:eastAsia="Times New Roman" w:cs="Times New Roman"/>
          <w:i/>
          <w:szCs w:val="24"/>
          <w:lang w:eastAsia="en-AU"/>
        </w:rPr>
        <w:t>Lord, once again, grant that I may live my life with a deep love and humility in the way you did.</w:t>
      </w:r>
      <w:r>
        <w:rPr>
          <w:rFonts w:eastAsia="Times New Roman" w:cs="Times New Roman"/>
          <w:i/>
          <w:szCs w:val="24"/>
          <w:lang w:eastAsia="en-AU"/>
        </w:rPr>
        <w:t xml:space="preserve"> </w:t>
      </w:r>
      <w:r w:rsidRPr="00EC6749">
        <w:rPr>
          <w:rFonts w:eastAsia="Times New Roman" w:cs="Times New Roman"/>
          <w:i/>
          <w:szCs w:val="24"/>
          <w:lang w:eastAsia="en-AU"/>
        </w:rPr>
        <w:t xml:space="preserve"> Amen.</w:t>
      </w:r>
    </w:p>
    <w:p w14:paraId="17718AED" w14:textId="6F6F9E78" w:rsidR="000C7C50" w:rsidRDefault="005D5241">
      <w:bookmarkStart w:id="0" w:name="_GoBack"/>
      <w:bookmarkEnd w:id="0"/>
      <w:r>
        <w:rPr>
          <w:noProof/>
          <w:lang w:val="vi-VN" w:eastAsia="vi-VN"/>
        </w:rPr>
        <w:drawing>
          <wp:anchor distT="0" distB="0" distL="114300" distR="114300" simplePos="0" relativeHeight="251659264" behindDoc="0" locked="0" layoutInCell="1" allowOverlap="1" wp14:anchorId="490173C5" wp14:editId="2413BC1D">
            <wp:simplePos x="0" y="0"/>
            <wp:positionH relativeFrom="column">
              <wp:posOffset>248920</wp:posOffset>
            </wp:positionH>
            <wp:positionV relativeFrom="paragraph">
              <wp:posOffset>454025</wp:posOffset>
            </wp:positionV>
            <wp:extent cx="5800725" cy="4572000"/>
            <wp:effectExtent l="0" t="0" r="9525" b="0"/>
            <wp:wrapThrough wrapText="bothSides">
              <wp:wrapPolygon edited="0">
                <wp:start x="284" y="0"/>
                <wp:lineTo x="0" y="180"/>
                <wp:lineTo x="0" y="21420"/>
                <wp:lineTo x="284" y="21510"/>
                <wp:lineTo x="21281" y="21510"/>
                <wp:lineTo x="21565" y="21420"/>
                <wp:lineTo x="21565" y="180"/>
                <wp:lineTo x="21281" y="0"/>
                <wp:lineTo x="284"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4572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E8"/>
    <w:rsid w:val="00420F35"/>
    <w:rsid w:val="00442C2B"/>
    <w:rsid w:val="005537D1"/>
    <w:rsid w:val="005B0576"/>
    <w:rsid w:val="005C0847"/>
    <w:rsid w:val="005D5241"/>
    <w:rsid w:val="00AD3B2E"/>
    <w:rsid w:val="00AD6998"/>
    <w:rsid w:val="00B703E8"/>
    <w:rsid w:val="00C70549"/>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E676"/>
  <w15:chartTrackingRefBased/>
  <w15:docId w15:val="{51E5FFDF-1424-4991-A4FF-1C2B36D4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E8"/>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7</cp:revision>
  <dcterms:created xsi:type="dcterms:W3CDTF">2020-04-01T10:55:00Z</dcterms:created>
  <dcterms:modified xsi:type="dcterms:W3CDTF">2020-04-07T21:30:00Z</dcterms:modified>
</cp:coreProperties>
</file>