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49C" w:rsidRDefault="003C549C" w:rsidP="003C549C">
      <w:pPr>
        <w:pStyle w:val="PlainTex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REFLECTION FOR THE SOLEMNITY OF ST JOSEPH 19/03/2020</w:t>
      </w:r>
    </w:p>
    <w:p w:rsidR="003C549C" w:rsidRDefault="003C549C" w:rsidP="003C549C">
      <w:pPr>
        <w:pStyle w:val="PlainText"/>
        <w:rPr>
          <w:sz w:val="32"/>
          <w:szCs w:val="32"/>
        </w:rPr>
      </w:pPr>
      <w:r>
        <w:rPr>
          <w:b/>
          <w:sz w:val="32"/>
          <w:szCs w:val="32"/>
        </w:rPr>
        <w:t xml:space="preserve">By Philip </w:t>
      </w:r>
      <w:proofErr w:type="spellStart"/>
      <w:r>
        <w:rPr>
          <w:b/>
          <w:sz w:val="32"/>
          <w:szCs w:val="32"/>
        </w:rPr>
        <w:t>Kosloski</w:t>
      </w:r>
      <w:proofErr w:type="spellEnd"/>
      <w:r>
        <w:rPr>
          <w:b/>
          <w:sz w:val="32"/>
          <w:szCs w:val="32"/>
        </w:rPr>
        <w:t xml:space="preserve"> </w:t>
      </w:r>
      <w:hyperlink r:id="rId4" w:history="1">
        <w:r w:rsidRPr="00CD5962">
          <w:rPr>
            <w:rStyle w:val="Hyperlink"/>
            <w:sz w:val="32"/>
            <w:szCs w:val="32"/>
          </w:rPr>
          <w:t>https://aleteia.org/2020/03/13 accessed 16/3/20</w:t>
        </w:r>
      </w:hyperlink>
    </w:p>
    <w:p w:rsidR="003C549C" w:rsidRPr="00DC06A2" w:rsidRDefault="003C549C" w:rsidP="003C549C">
      <w:pPr>
        <w:pStyle w:val="PlainText"/>
        <w:rPr>
          <w:sz w:val="32"/>
          <w:szCs w:val="32"/>
        </w:rPr>
      </w:pPr>
    </w:p>
    <w:p w:rsidR="003C549C" w:rsidRDefault="003C549C" w:rsidP="003C549C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en-A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en-AU"/>
        </w:rPr>
        <w:t>“P</w:t>
      </w:r>
      <w:r w:rsidRPr="00484186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en-AU"/>
        </w:rPr>
        <w:t>lagues have a long history in Europe, and when Christians were in the midst of such a crisis, they frequently turned to St. Joseph.</w:t>
      </w:r>
    </w:p>
    <w:p w:rsidR="003C549C" w:rsidRDefault="003C549C" w:rsidP="003C549C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en-A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en-AU"/>
        </w:rPr>
        <w:t>The father of a seven year old boy stricken down by the plague in 1538, vowed that he would hear Mass for nine days should his prayer to St Joseph be answered.</w:t>
      </w:r>
    </w:p>
    <w:p w:rsidR="003C549C" w:rsidRPr="00484186" w:rsidRDefault="003C549C" w:rsidP="003C5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3C549C" w:rsidRDefault="003C549C" w:rsidP="003C549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eorgia" w:hAnsi="Georgia"/>
          <w:color w:val="000000"/>
          <w:sz w:val="26"/>
          <w:szCs w:val="26"/>
        </w:rPr>
      </w:pPr>
      <w:r>
        <w:rPr>
          <w:rStyle w:val="Emphasis"/>
          <w:rFonts w:ascii="Georgia" w:hAnsi="Georgia"/>
          <w:color w:val="000000"/>
          <w:sz w:val="26"/>
          <w:szCs w:val="26"/>
        </w:rPr>
        <w:t>The sick youth, being visited by the </w:t>
      </w:r>
      <w:r>
        <w:rPr>
          <w:rStyle w:val="gstxthlt"/>
          <w:rFonts w:ascii="Georgia" w:hAnsi="Georgia"/>
          <w:i/>
          <w:iCs/>
          <w:color w:val="000000"/>
          <w:sz w:val="26"/>
          <w:szCs w:val="26"/>
        </w:rPr>
        <w:t>plague </w:t>
      </w:r>
      <w:r>
        <w:rPr>
          <w:rStyle w:val="Emphasis"/>
          <w:rFonts w:ascii="Georgia" w:hAnsi="Georgia"/>
          <w:color w:val="000000"/>
          <w:sz w:val="26"/>
          <w:szCs w:val="26"/>
        </w:rPr>
        <w:t>surgeons, who gave him up for dead, was taken out of the house, and carried to St. Laurence, the pest-house, for fear of infecting others. Here he found himself perfectly well, nor were any more of his family, nine in number, infected.</w:t>
      </w:r>
    </w:p>
    <w:p w:rsidR="003C549C" w:rsidRDefault="003C549C" w:rsidP="003C549C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/>
          <w:color w:val="000000"/>
          <w:sz w:val="27"/>
          <w:szCs w:val="27"/>
        </w:rPr>
      </w:pPr>
    </w:p>
    <w:p w:rsidR="003C549C" w:rsidRDefault="003C549C" w:rsidP="003C549C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This was not an isolated incident, as St. Joseph repeatedly interceded for plague victims and God cured their illnesses.</w:t>
      </w:r>
    </w:p>
    <w:p w:rsidR="003C549C" w:rsidRDefault="003C549C" w:rsidP="003C549C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While proper medical attention should always be sought, as well as following instructions given by government authorities, Christians throughout the centuries </w:t>
      </w:r>
      <w:r w:rsidRPr="00DC06A2">
        <w:rPr>
          <w:rStyle w:val="Strong"/>
          <w:rFonts w:ascii="Georgia" w:hAnsi="Georgia"/>
          <w:b w:val="0"/>
          <w:color w:val="000000"/>
          <w:sz w:val="27"/>
          <w:szCs w:val="27"/>
        </w:rPr>
        <w:t>highlight the need for prayer to be included in one’s response to a plague</w:t>
      </w:r>
      <w:r>
        <w:rPr>
          <w:rStyle w:val="Strong"/>
          <w:rFonts w:ascii="Georgia" w:hAnsi="Georgia"/>
          <w:color w:val="000000"/>
          <w:sz w:val="27"/>
          <w:szCs w:val="27"/>
        </w:rPr>
        <w:t>.</w:t>
      </w:r>
    </w:p>
    <w:p w:rsidR="003C549C" w:rsidRDefault="003C549C" w:rsidP="003C549C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In this respect, St. Joseph has been shown to be a powerful intercessor. Above all, St. Joseph teaches us to trust God in all circumstances and place our lives in his hands.”</w:t>
      </w:r>
    </w:p>
    <w:p w:rsidR="00501805" w:rsidRDefault="00501805"/>
    <w:sectPr w:rsidR="00501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9C"/>
    <w:rsid w:val="003C549C"/>
    <w:rsid w:val="00407A75"/>
    <w:rsid w:val="00501805"/>
    <w:rsid w:val="0081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19D45-A878-4A15-8350-5E2E8850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C549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549C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3C549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3C549C"/>
    <w:rPr>
      <w:b/>
      <w:bCs/>
    </w:rPr>
  </w:style>
  <w:style w:type="character" w:styleId="Emphasis">
    <w:name w:val="Emphasis"/>
    <w:basedOn w:val="DefaultParagraphFont"/>
    <w:uiPriority w:val="20"/>
    <w:qFormat/>
    <w:rsid w:val="003C549C"/>
    <w:rPr>
      <w:i/>
      <w:iCs/>
    </w:rPr>
  </w:style>
  <w:style w:type="character" w:customStyle="1" w:styleId="gstxthlt">
    <w:name w:val="gstxt_hlt"/>
    <w:basedOn w:val="DefaultParagraphFont"/>
    <w:rsid w:val="003C5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eteia.org/2020/03/13%20accessed%2016/3/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McEntee</dc:creator>
  <cp:keywords/>
  <dc:description/>
  <cp:lastModifiedBy>Secretary</cp:lastModifiedBy>
  <cp:revision>2</cp:revision>
  <dcterms:created xsi:type="dcterms:W3CDTF">2020-03-19T05:47:00Z</dcterms:created>
  <dcterms:modified xsi:type="dcterms:W3CDTF">2020-03-19T05:47:00Z</dcterms:modified>
</cp:coreProperties>
</file>