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5E" w:rsidRDefault="00F9165E"/>
    <w:p w:rsidR="00F32BCD" w:rsidRDefault="00305885">
      <w:pPr>
        <w:sectPr w:rsidR="00F32BCD" w:rsidSect="008C3C2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fldChar w:fldCharType="begin"/>
      </w:r>
      <w:r>
        <w:instrText xml:space="preserve"> DATE \@ "d MMMM yyyy" </w:instrText>
      </w:r>
      <w:r>
        <w:fldChar w:fldCharType="separate"/>
      </w:r>
      <w:r w:rsidR="008E7384">
        <w:rPr>
          <w:noProof/>
        </w:rPr>
        <w:t>26 March 2020</w:t>
      </w:r>
      <w:r>
        <w:fldChar w:fldCharType="end"/>
      </w:r>
    </w:p>
    <w:p w:rsidR="00305885" w:rsidRPr="00F32BCD" w:rsidRDefault="00305885" w:rsidP="00F32BCD">
      <w:pPr>
        <w:spacing w:after="0"/>
        <w:rPr>
          <w:rFonts w:ascii="Times New Roman" w:hAnsi="Times New Roman"/>
          <w:sz w:val="24"/>
          <w:szCs w:val="24"/>
        </w:rPr>
      </w:pPr>
    </w:p>
    <w:p w:rsidR="00305885" w:rsidRDefault="00305885"/>
    <w:p w:rsidR="005834B5" w:rsidRPr="005834B5" w:rsidRDefault="005834B5" w:rsidP="005834B5">
      <w:pPr>
        <w:jc w:val="center"/>
        <w:rPr>
          <w:rFonts w:ascii="Castellar" w:hAnsi="Castellar"/>
          <w:b/>
          <w:bCs/>
          <w:sz w:val="36"/>
          <w:szCs w:val="36"/>
          <w:u w:val="single"/>
        </w:rPr>
      </w:pPr>
      <w:r w:rsidRPr="005834B5">
        <w:rPr>
          <w:rFonts w:ascii="Castellar" w:hAnsi="Castellar"/>
          <w:b/>
          <w:bCs/>
          <w:sz w:val="36"/>
          <w:szCs w:val="36"/>
          <w:u w:val="single"/>
        </w:rPr>
        <w:t>NO public MASSES UNTIL FURTHER NOTICE</w:t>
      </w:r>
    </w:p>
    <w:p w:rsidR="005834B5" w:rsidRPr="005834B5" w:rsidRDefault="005834B5" w:rsidP="005834B5">
      <w:pPr>
        <w:jc w:val="center"/>
        <w:rPr>
          <w:b/>
          <w:bCs/>
          <w:i/>
          <w:sz w:val="32"/>
          <w:szCs w:val="32"/>
          <w:u w:val="single"/>
        </w:rPr>
      </w:pPr>
      <w:r w:rsidRPr="005834B5">
        <w:rPr>
          <w:b/>
          <w:bCs/>
          <w:i/>
          <w:sz w:val="32"/>
          <w:szCs w:val="32"/>
          <w:u w:val="single"/>
        </w:rPr>
        <w:t>DISPENSATION FROM THE OBLIGATION OF ATTENDING SUNDAY MASS HAS BEEN GRANTED BY ALL THE BISHOPS OF VICTORIA</w:t>
      </w:r>
    </w:p>
    <w:p w:rsidR="00305885" w:rsidRPr="00BF72BE" w:rsidRDefault="005834B5" w:rsidP="00C12822">
      <w:pPr>
        <w:jc w:val="center"/>
        <w:rPr>
          <w:rFonts w:ascii="Castellar" w:hAnsi="Castellar"/>
          <w:sz w:val="32"/>
          <w:szCs w:val="32"/>
        </w:rPr>
      </w:pPr>
      <w:r w:rsidRPr="00BF72BE">
        <w:rPr>
          <w:rFonts w:ascii="Castellar" w:hAnsi="Castellar"/>
          <w:sz w:val="32"/>
          <w:szCs w:val="32"/>
        </w:rPr>
        <w:t>Highlights of information</w:t>
      </w:r>
    </w:p>
    <w:p w:rsidR="00CC43B9" w:rsidRPr="00BF72BE" w:rsidRDefault="00CC43B9" w:rsidP="00CC43B9">
      <w:pPr>
        <w:numPr>
          <w:ilvl w:val="0"/>
          <w:numId w:val="1"/>
        </w:numPr>
        <w:rPr>
          <w:sz w:val="26"/>
          <w:szCs w:val="28"/>
        </w:rPr>
      </w:pPr>
      <w:r w:rsidRPr="00BF72BE">
        <w:rPr>
          <w:sz w:val="26"/>
          <w:szCs w:val="28"/>
        </w:rPr>
        <w:t xml:space="preserve">These changes are first and foremost an act of protection for all people. As Christians we have a responsibility to everyone out of humble service accompanying them in love, mercy and charity. </w:t>
      </w:r>
    </w:p>
    <w:p w:rsidR="00AF3FB9" w:rsidRDefault="00AF3FB9" w:rsidP="00BF72B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Parish website is regularly being updated with latest news.</w:t>
      </w:r>
      <w:r w:rsidR="00EF054A">
        <w:rPr>
          <w:sz w:val="28"/>
          <w:szCs w:val="28"/>
        </w:rPr>
        <w:t xml:space="preserve"> Weekly bulletins available from box at presbytery front door.</w:t>
      </w:r>
    </w:p>
    <w:p w:rsidR="00BF72BE" w:rsidRPr="00BF72BE" w:rsidRDefault="00AF3FB9" w:rsidP="00BF72B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Could</w:t>
      </w:r>
      <w:r w:rsidR="00BF72BE" w:rsidRPr="00BF72BE">
        <w:rPr>
          <w:sz w:val="28"/>
          <w:szCs w:val="28"/>
        </w:rPr>
        <w:t xml:space="preserve"> parishioners provide the parish with an email address</w:t>
      </w:r>
      <w:r>
        <w:rPr>
          <w:sz w:val="28"/>
          <w:szCs w:val="28"/>
        </w:rPr>
        <w:t>,</w:t>
      </w:r>
      <w:r w:rsidR="00BF72BE" w:rsidRPr="00BF72BE">
        <w:rPr>
          <w:sz w:val="28"/>
          <w:szCs w:val="28"/>
        </w:rPr>
        <w:t xml:space="preserve"> </w:t>
      </w:r>
      <w:r>
        <w:rPr>
          <w:sz w:val="28"/>
          <w:szCs w:val="28"/>
        </w:rPr>
        <w:t>or if no internet,</w:t>
      </w:r>
      <w:r w:rsidR="00C12822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phone number </w:t>
      </w:r>
      <w:r w:rsidR="00C12822">
        <w:rPr>
          <w:sz w:val="28"/>
          <w:szCs w:val="28"/>
        </w:rPr>
        <w:t>for</w:t>
      </w:r>
      <w:r>
        <w:rPr>
          <w:sz w:val="28"/>
          <w:szCs w:val="28"/>
        </w:rPr>
        <w:t xml:space="preserve"> critical updates? </w:t>
      </w:r>
      <w:r w:rsidR="00BF72BE" w:rsidRPr="00BF72BE">
        <w:rPr>
          <w:b/>
          <w:sz w:val="28"/>
          <w:szCs w:val="28"/>
        </w:rPr>
        <w:t>seymour@cam.org.au</w:t>
      </w:r>
    </w:p>
    <w:p w:rsidR="005834B5" w:rsidRPr="00BF72BE" w:rsidRDefault="005834B5" w:rsidP="00CC43B9">
      <w:pPr>
        <w:numPr>
          <w:ilvl w:val="0"/>
          <w:numId w:val="1"/>
        </w:numPr>
        <w:rPr>
          <w:sz w:val="26"/>
          <w:szCs w:val="28"/>
        </w:rPr>
      </w:pPr>
      <w:r w:rsidRPr="00BF72BE">
        <w:rPr>
          <w:sz w:val="26"/>
          <w:szCs w:val="28"/>
        </w:rPr>
        <w:t>Public masses are suspended</w:t>
      </w:r>
      <w:r w:rsidR="008E7384">
        <w:rPr>
          <w:sz w:val="26"/>
          <w:szCs w:val="28"/>
        </w:rPr>
        <w:t xml:space="preserve"> including private </w:t>
      </w:r>
      <w:r w:rsidRPr="00BF72BE">
        <w:rPr>
          <w:sz w:val="26"/>
          <w:szCs w:val="28"/>
        </w:rPr>
        <w:t>masses in your home</w:t>
      </w:r>
      <w:r w:rsidR="008E7384">
        <w:rPr>
          <w:sz w:val="26"/>
          <w:szCs w:val="28"/>
        </w:rPr>
        <w:t>s</w:t>
      </w:r>
      <w:r w:rsidRPr="00BF72BE">
        <w:rPr>
          <w:sz w:val="26"/>
          <w:szCs w:val="28"/>
        </w:rPr>
        <w:t>.</w:t>
      </w:r>
    </w:p>
    <w:p w:rsidR="005834B5" w:rsidRPr="00BF72BE" w:rsidRDefault="005834B5" w:rsidP="005834B5">
      <w:pPr>
        <w:numPr>
          <w:ilvl w:val="0"/>
          <w:numId w:val="1"/>
        </w:numPr>
        <w:rPr>
          <w:sz w:val="26"/>
          <w:szCs w:val="28"/>
        </w:rPr>
      </w:pPr>
      <w:r w:rsidRPr="00BF72BE">
        <w:rPr>
          <w:sz w:val="26"/>
          <w:szCs w:val="28"/>
        </w:rPr>
        <w:t>The priests are still saying daily masses for you.</w:t>
      </w:r>
    </w:p>
    <w:p w:rsidR="005834B5" w:rsidRPr="00BF72BE" w:rsidRDefault="008E7384" w:rsidP="005834B5">
      <w:pPr>
        <w:numPr>
          <w:ilvl w:val="0"/>
          <w:numId w:val="1"/>
        </w:numPr>
        <w:rPr>
          <w:sz w:val="26"/>
          <w:szCs w:val="28"/>
        </w:rPr>
      </w:pPr>
      <w:r>
        <w:rPr>
          <w:sz w:val="26"/>
          <w:szCs w:val="28"/>
        </w:rPr>
        <w:t>All devotions in the church have been suspended.</w:t>
      </w:r>
    </w:p>
    <w:p w:rsidR="005834B5" w:rsidRPr="00BF72BE" w:rsidRDefault="00AF3FB9" w:rsidP="005834B5">
      <w:pPr>
        <w:numPr>
          <w:ilvl w:val="0"/>
          <w:numId w:val="1"/>
        </w:numPr>
        <w:rPr>
          <w:sz w:val="26"/>
          <w:szCs w:val="28"/>
        </w:rPr>
      </w:pPr>
      <w:r w:rsidRPr="00BF72BE">
        <w:rPr>
          <w:b/>
          <w:sz w:val="26"/>
          <w:szCs w:val="28"/>
        </w:rPr>
        <w:t>Reconciliation</w:t>
      </w:r>
      <w:r>
        <w:rPr>
          <w:b/>
          <w:sz w:val="26"/>
          <w:szCs w:val="28"/>
        </w:rPr>
        <w:t>s</w:t>
      </w:r>
      <w:r w:rsidR="005834B5" w:rsidRPr="00BF72BE">
        <w:rPr>
          <w:sz w:val="26"/>
          <w:szCs w:val="28"/>
        </w:rPr>
        <w:t xml:space="preserve"> </w:t>
      </w:r>
      <w:r w:rsidR="008E7384">
        <w:rPr>
          <w:sz w:val="26"/>
          <w:szCs w:val="28"/>
        </w:rPr>
        <w:t>may not be advertised a</w:t>
      </w:r>
      <w:r>
        <w:rPr>
          <w:sz w:val="26"/>
          <w:szCs w:val="28"/>
        </w:rPr>
        <w:t>s held a</w:t>
      </w:r>
      <w:r w:rsidR="008E7384">
        <w:rPr>
          <w:sz w:val="26"/>
          <w:szCs w:val="28"/>
        </w:rPr>
        <w:t>t set times</w:t>
      </w:r>
      <w:r>
        <w:rPr>
          <w:sz w:val="26"/>
          <w:szCs w:val="28"/>
        </w:rPr>
        <w:t xml:space="preserve">, so it </w:t>
      </w:r>
      <w:r w:rsidR="006064F0" w:rsidRPr="00BF72BE">
        <w:rPr>
          <w:sz w:val="26"/>
          <w:szCs w:val="28"/>
        </w:rPr>
        <w:t xml:space="preserve">will be available </w:t>
      </w:r>
      <w:r w:rsidR="008E7384">
        <w:rPr>
          <w:sz w:val="26"/>
          <w:szCs w:val="28"/>
        </w:rPr>
        <w:t xml:space="preserve">any day and hour on request or by appointment. </w:t>
      </w:r>
      <w:r>
        <w:rPr>
          <w:sz w:val="26"/>
          <w:szCs w:val="28"/>
        </w:rPr>
        <w:t xml:space="preserve">Reconciliations will be in the church in the confessional and </w:t>
      </w:r>
      <w:r w:rsidRPr="00BF72BE">
        <w:rPr>
          <w:sz w:val="26"/>
          <w:szCs w:val="28"/>
        </w:rPr>
        <w:t xml:space="preserve">only on the side behind the screen. Face-to-face is </w:t>
      </w:r>
      <w:r w:rsidRPr="00BF72BE">
        <w:rPr>
          <w:sz w:val="26"/>
          <w:szCs w:val="28"/>
          <w:u w:val="single"/>
        </w:rPr>
        <w:t>not</w:t>
      </w:r>
      <w:r w:rsidRPr="00BF72BE">
        <w:rPr>
          <w:sz w:val="26"/>
          <w:szCs w:val="28"/>
        </w:rPr>
        <w:t xml:space="preserve"> available during this time.</w:t>
      </w:r>
      <w:r>
        <w:rPr>
          <w:sz w:val="26"/>
          <w:szCs w:val="28"/>
        </w:rPr>
        <w:t xml:space="preserve"> </w:t>
      </w:r>
      <w:r w:rsidR="008E7384">
        <w:rPr>
          <w:sz w:val="26"/>
          <w:szCs w:val="28"/>
        </w:rPr>
        <w:t xml:space="preserve">Contact parish </w:t>
      </w:r>
      <w:hyperlink r:id="rId13" w:history="1">
        <w:r w:rsidR="008E7384" w:rsidRPr="00111492">
          <w:rPr>
            <w:rStyle w:val="Hyperlink"/>
            <w:sz w:val="26"/>
            <w:szCs w:val="28"/>
          </w:rPr>
          <w:t>seymour@cam.org.au</w:t>
        </w:r>
      </w:hyperlink>
      <w:r w:rsidR="008E7384">
        <w:rPr>
          <w:sz w:val="26"/>
          <w:szCs w:val="28"/>
        </w:rPr>
        <w:t xml:space="preserve"> or by phone 9412 8406</w:t>
      </w:r>
      <w:r w:rsidR="006064F0" w:rsidRPr="00BF72BE">
        <w:rPr>
          <w:sz w:val="26"/>
          <w:szCs w:val="28"/>
        </w:rPr>
        <w:t>.</w:t>
      </w:r>
    </w:p>
    <w:p w:rsidR="00BF72BE" w:rsidRPr="00AF3FB9" w:rsidRDefault="006064F0" w:rsidP="00AF3FB9">
      <w:pPr>
        <w:numPr>
          <w:ilvl w:val="0"/>
          <w:numId w:val="1"/>
        </w:numPr>
        <w:rPr>
          <w:sz w:val="26"/>
          <w:szCs w:val="28"/>
        </w:rPr>
      </w:pPr>
      <w:r w:rsidRPr="00BF72BE">
        <w:rPr>
          <w:sz w:val="26"/>
          <w:szCs w:val="28"/>
        </w:rPr>
        <w:t xml:space="preserve">Weddings, funerals and baptisms </w:t>
      </w:r>
      <w:r w:rsidRPr="00EF054A">
        <w:rPr>
          <w:b/>
          <w:sz w:val="26"/>
          <w:szCs w:val="28"/>
          <w:u w:val="single"/>
        </w:rPr>
        <w:t>ma</w:t>
      </w:r>
      <w:bookmarkStart w:id="0" w:name="_GoBack"/>
      <w:bookmarkEnd w:id="0"/>
      <w:r w:rsidRPr="00EF054A">
        <w:rPr>
          <w:b/>
          <w:sz w:val="26"/>
          <w:szCs w:val="28"/>
          <w:u w:val="single"/>
        </w:rPr>
        <w:t>y</w:t>
      </w:r>
      <w:r w:rsidRPr="00BF72BE">
        <w:rPr>
          <w:sz w:val="26"/>
          <w:szCs w:val="28"/>
        </w:rPr>
        <w:t xml:space="preserve"> still happen </w:t>
      </w:r>
      <w:r w:rsidR="008E7384" w:rsidRPr="00EF054A">
        <w:rPr>
          <w:b/>
          <w:sz w:val="26"/>
          <w:szCs w:val="28"/>
          <w:u w:val="single"/>
        </w:rPr>
        <w:t>if</w:t>
      </w:r>
      <w:r w:rsidR="008E7384">
        <w:rPr>
          <w:sz w:val="26"/>
          <w:szCs w:val="28"/>
        </w:rPr>
        <w:t xml:space="preserve"> special cause can be shown. Attendance numbers are legally restricted </w:t>
      </w:r>
      <w:r w:rsidR="00C12822">
        <w:rPr>
          <w:sz w:val="26"/>
          <w:szCs w:val="28"/>
        </w:rPr>
        <w:t>(counting the priest</w:t>
      </w:r>
      <w:r w:rsidR="00C12822">
        <w:rPr>
          <w:sz w:val="26"/>
          <w:szCs w:val="28"/>
        </w:rPr>
        <w:t xml:space="preserve">) </w:t>
      </w:r>
      <w:r w:rsidR="008E7384">
        <w:rPr>
          <w:sz w:val="26"/>
          <w:szCs w:val="28"/>
        </w:rPr>
        <w:t>to 5 if indoor, 10 if outdoor. Funerals will be graveside only</w:t>
      </w:r>
      <w:r w:rsidR="00044046" w:rsidRPr="00BF72BE">
        <w:rPr>
          <w:sz w:val="26"/>
          <w:szCs w:val="28"/>
        </w:rPr>
        <w:t>, and</w:t>
      </w:r>
      <w:r w:rsidRPr="00BF72BE">
        <w:rPr>
          <w:sz w:val="26"/>
          <w:szCs w:val="28"/>
        </w:rPr>
        <w:t xml:space="preserve"> </w:t>
      </w:r>
      <w:r w:rsidR="00AF3FB9">
        <w:rPr>
          <w:sz w:val="26"/>
          <w:szCs w:val="28"/>
        </w:rPr>
        <w:t xml:space="preserve">all events </w:t>
      </w:r>
      <w:r w:rsidRPr="00BF72BE">
        <w:rPr>
          <w:sz w:val="26"/>
          <w:szCs w:val="28"/>
        </w:rPr>
        <w:t xml:space="preserve">will </w:t>
      </w:r>
      <w:r w:rsidRPr="00BF72BE">
        <w:rPr>
          <w:sz w:val="26"/>
          <w:szCs w:val="28"/>
          <w:u w:val="single"/>
        </w:rPr>
        <w:t>not</w:t>
      </w:r>
      <w:r w:rsidRPr="00BF72BE">
        <w:rPr>
          <w:sz w:val="26"/>
          <w:szCs w:val="28"/>
        </w:rPr>
        <w:t xml:space="preserve"> include mass (that can be held later once t</w:t>
      </w:r>
      <w:r w:rsidR="00044046" w:rsidRPr="00BF72BE">
        <w:rPr>
          <w:sz w:val="26"/>
          <w:szCs w:val="28"/>
        </w:rPr>
        <w:t>he government restrictions end)</w:t>
      </w:r>
      <w:r w:rsidRPr="00BF72BE">
        <w:rPr>
          <w:sz w:val="26"/>
          <w:szCs w:val="28"/>
        </w:rPr>
        <w:t xml:space="preserve"> </w:t>
      </w:r>
    </w:p>
    <w:sectPr w:rsidR="00BF72BE" w:rsidRPr="00AF3FB9" w:rsidSect="00F32BCD">
      <w:type w:val="continuous"/>
      <w:pgSz w:w="11906" w:h="16838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3C2" w:rsidRDefault="004963C2" w:rsidP="00D26D86">
      <w:pPr>
        <w:spacing w:after="0" w:line="240" w:lineRule="auto"/>
      </w:pPr>
      <w:r>
        <w:separator/>
      </w:r>
    </w:p>
  </w:endnote>
  <w:endnote w:type="continuationSeparator" w:id="0">
    <w:p w:rsidR="004963C2" w:rsidRDefault="004963C2" w:rsidP="00D26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EBB" w:rsidRDefault="00383E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EBB" w:rsidRDefault="00383E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EBB" w:rsidRDefault="00383E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3C2" w:rsidRDefault="004963C2" w:rsidP="00D26D86">
      <w:pPr>
        <w:spacing w:after="0" w:line="240" w:lineRule="auto"/>
      </w:pPr>
      <w:r>
        <w:separator/>
      </w:r>
    </w:p>
  </w:footnote>
  <w:footnote w:type="continuationSeparator" w:id="0">
    <w:p w:rsidR="004963C2" w:rsidRDefault="004963C2" w:rsidP="00D26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EBB" w:rsidRDefault="00383E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D86" w:rsidRPr="00D40CD5" w:rsidRDefault="004963C2" w:rsidP="00CC4156">
    <w:pPr>
      <w:pStyle w:val="Header"/>
      <w:tabs>
        <w:tab w:val="clear" w:pos="9026"/>
        <w:tab w:val="right" w:pos="10348"/>
      </w:tabs>
      <w:ind w:left="3402"/>
      <w:rPr>
        <w:rFonts w:ascii="Bodoni MT" w:hAnsi="Bodoni MT"/>
        <w:color w:val="00B050"/>
        <w:sz w:val="30"/>
        <w:szCs w:val="32"/>
      </w:rPr>
    </w:pPr>
    <w:r>
      <w:rPr>
        <w:rFonts w:ascii="Bodoni MT" w:hAnsi="Bodoni MT"/>
        <w:b/>
        <w:color w:val="00B050"/>
        <w:sz w:val="30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3pt;margin-top:35.35pt;width:164.65pt;height:121.9pt;z-index:-1;visibility:visible;mso-position-vertical-relative:page" wrapcoords="-98 0 -98 21467 21600 21467 21600 0 -98 0">
          <v:imagedata r:id="rId1" o:title=""/>
          <w10:wrap type="tight" anchory="page"/>
        </v:shape>
      </w:pict>
    </w:r>
    <w:r w:rsidR="00D26D86" w:rsidRPr="00F32BCD">
      <w:rPr>
        <w:rFonts w:ascii="Bodoni MT" w:hAnsi="Bodoni MT"/>
        <w:b/>
        <w:color w:val="00B050"/>
        <w:sz w:val="30"/>
        <w:szCs w:val="32"/>
      </w:rPr>
      <w:t>IMMACULATE</w:t>
    </w:r>
    <w:r w:rsidR="00D26D86" w:rsidRPr="00D40CD5">
      <w:rPr>
        <w:rFonts w:ascii="Bodoni MT" w:hAnsi="Bodoni MT"/>
        <w:color w:val="00B050"/>
        <w:sz w:val="30"/>
        <w:szCs w:val="32"/>
      </w:rPr>
      <w:t xml:space="preserve"> </w:t>
    </w:r>
    <w:r w:rsidR="00D26D86" w:rsidRPr="00F32BCD">
      <w:rPr>
        <w:rFonts w:ascii="Bodoni MT" w:hAnsi="Bodoni MT"/>
        <w:b/>
        <w:color w:val="00B050"/>
        <w:sz w:val="30"/>
        <w:szCs w:val="32"/>
      </w:rPr>
      <w:t>CONCEPTION</w:t>
    </w:r>
    <w:r w:rsidR="00D26D86" w:rsidRPr="00D40CD5">
      <w:rPr>
        <w:rFonts w:ascii="Bodoni MT" w:hAnsi="Bodoni MT"/>
        <w:color w:val="00B050"/>
        <w:sz w:val="30"/>
        <w:szCs w:val="32"/>
      </w:rPr>
      <w:t xml:space="preserve"> </w:t>
    </w:r>
    <w:r w:rsidR="00D26D86" w:rsidRPr="00F32BCD">
      <w:rPr>
        <w:rFonts w:ascii="Bodoni MT" w:hAnsi="Bodoni MT"/>
        <w:b/>
        <w:color w:val="00B050"/>
        <w:sz w:val="30"/>
        <w:szCs w:val="32"/>
      </w:rPr>
      <w:t>PARISH</w:t>
    </w:r>
    <w:r w:rsidR="00D26D86" w:rsidRPr="00D40CD5">
      <w:rPr>
        <w:rFonts w:ascii="Bodoni MT" w:hAnsi="Bodoni MT"/>
        <w:color w:val="00B050"/>
        <w:sz w:val="30"/>
        <w:szCs w:val="32"/>
      </w:rPr>
      <w:t xml:space="preserve"> </w:t>
    </w:r>
    <w:r w:rsidR="00D26D86" w:rsidRPr="00F32BCD">
      <w:rPr>
        <w:rFonts w:ascii="Bodoni MT" w:hAnsi="Bodoni MT"/>
        <w:b/>
        <w:color w:val="00B050"/>
        <w:sz w:val="30"/>
        <w:szCs w:val="32"/>
      </w:rPr>
      <w:t>SEYMOUR</w:t>
    </w:r>
  </w:p>
  <w:p w:rsidR="00D26D86" w:rsidRPr="00F32BCD" w:rsidRDefault="00D26D86" w:rsidP="00CC4156">
    <w:pPr>
      <w:pStyle w:val="Header"/>
      <w:ind w:left="3402"/>
      <w:rPr>
        <w:rFonts w:ascii="Book Antiqua" w:hAnsi="Book Antiqua"/>
        <w:color w:val="00B050"/>
        <w:sz w:val="20"/>
        <w:szCs w:val="24"/>
      </w:rPr>
    </w:pPr>
    <w:r w:rsidRPr="00F32BCD">
      <w:rPr>
        <w:rFonts w:ascii="Book Antiqua" w:hAnsi="Book Antiqua"/>
        <w:color w:val="00B050"/>
        <w:sz w:val="20"/>
        <w:szCs w:val="24"/>
      </w:rPr>
      <w:t>IMMACULATE CONCEPTION CHURCH SEYMOUR</w:t>
    </w:r>
  </w:p>
  <w:p w:rsidR="00D26D86" w:rsidRPr="00D40CD5" w:rsidRDefault="00D26D86" w:rsidP="00CC4156">
    <w:pPr>
      <w:pStyle w:val="Header"/>
      <w:ind w:left="3402"/>
      <w:rPr>
        <w:rFonts w:ascii="Book Antiqua" w:hAnsi="Book Antiqua"/>
        <w:color w:val="00B050"/>
        <w:sz w:val="24"/>
        <w:szCs w:val="24"/>
      </w:rPr>
    </w:pPr>
    <w:r w:rsidRPr="00F32BCD">
      <w:rPr>
        <w:rFonts w:ascii="Book Antiqua" w:hAnsi="Book Antiqua"/>
        <w:color w:val="00B050"/>
        <w:sz w:val="20"/>
        <w:szCs w:val="24"/>
      </w:rPr>
      <w:t>SAINT JOSEPH’S CHURCH TALLAROOK</w:t>
    </w:r>
  </w:p>
  <w:p w:rsidR="004170FA" w:rsidRPr="004170FA" w:rsidRDefault="004170FA" w:rsidP="00CC4156">
    <w:pPr>
      <w:pStyle w:val="Header"/>
      <w:tabs>
        <w:tab w:val="clear" w:pos="9026"/>
        <w:tab w:val="right" w:pos="10466"/>
      </w:tabs>
      <w:ind w:left="3402"/>
      <w:rPr>
        <w:color w:val="00B050"/>
      </w:rPr>
    </w:pPr>
  </w:p>
  <w:p w:rsidR="00D26D86" w:rsidRPr="004170FA" w:rsidRDefault="00D26D86" w:rsidP="00CC4156">
    <w:pPr>
      <w:pStyle w:val="Header"/>
      <w:tabs>
        <w:tab w:val="clear" w:pos="9026"/>
        <w:tab w:val="right" w:pos="10466"/>
      </w:tabs>
      <w:ind w:left="3402"/>
      <w:rPr>
        <w:color w:val="00B050"/>
        <w:sz w:val="18"/>
        <w:szCs w:val="18"/>
      </w:rPr>
    </w:pPr>
    <w:r w:rsidRPr="00D40CD5">
      <w:rPr>
        <w:rFonts w:ascii="Book Antiqua" w:hAnsi="Book Antiqua"/>
        <w:color w:val="00B050"/>
        <w:sz w:val="18"/>
        <w:szCs w:val="18"/>
      </w:rPr>
      <w:t>PRESBYTERY</w:t>
    </w:r>
    <w:r w:rsidRPr="004170FA">
      <w:rPr>
        <w:color w:val="00B050"/>
        <w:sz w:val="18"/>
        <w:szCs w:val="18"/>
      </w:rPr>
      <w:tab/>
    </w:r>
    <w:r w:rsidRPr="00D40CD5">
      <w:rPr>
        <w:rFonts w:ascii="Book Antiqua" w:hAnsi="Book Antiqua"/>
        <w:color w:val="00B050"/>
        <w:sz w:val="18"/>
        <w:szCs w:val="18"/>
      </w:rPr>
      <w:t>CORRESPONDENCE</w:t>
    </w:r>
  </w:p>
  <w:p w:rsidR="00D26D86" w:rsidRPr="004170FA" w:rsidRDefault="00D26D86" w:rsidP="00CC4156">
    <w:pPr>
      <w:pStyle w:val="Header"/>
      <w:tabs>
        <w:tab w:val="clear" w:pos="9026"/>
        <w:tab w:val="right" w:pos="10466"/>
      </w:tabs>
      <w:ind w:left="3402"/>
      <w:rPr>
        <w:color w:val="00B050"/>
        <w:sz w:val="18"/>
        <w:szCs w:val="18"/>
      </w:rPr>
    </w:pPr>
    <w:r w:rsidRPr="004170FA">
      <w:rPr>
        <w:color w:val="00B050"/>
        <w:sz w:val="18"/>
        <w:szCs w:val="18"/>
      </w:rPr>
      <w:t>34 CRAWFORD STREET</w:t>
    </w:r>
    <w:r w:rsidRPr="004170FA">
      <w:rPr>
        <w:color w:val="00B050"/>
        <w:sz w:val="18"/>
        <w:szCs w:val="18"/>
      </w:rPr>
      <w:tab/>
      <w:t>P.O. BOX 100</w:t>
    </w:r>
  </w:p>
  <w:p w:rsidR="00D26D86" w:rsidRPr="004170FA" w:rsidRDefault="00D26D86" w:rsidP="00CC4156">
    <w:pPr>
      <w:pStyle w:val="Header"/>
      <w:tabs>
        <w:tab w:val="clear" w:pos="9026"/>
        <w:tab w:val="right" w:pos="10466"/>
      </w:tabs>
      <w:ind w:left="3402"/>
      <w:rPr>
        <w:color w:val="00B050"/>
        <w:sz w:val="18"/>
        <w:szCs w:val="18"/>
      </w:rPr>
    </w:pPr>
    <w:r w:rsidRPr="004170FA">
      <w:rPr>
        <w:color w:val="00B050"/>
        <w:sz w:val="18"/>
        <w:szCs w:val="18"/>
      </w:rPr>
      <w:t xml:space="preserve">SEYMOUR VIC </w:t>
    </w:r>
    <w:r w:rsidR="008C3C2B">
      <w:rPr>
        <w:color w:val="00B050"/>
        <w:sz w:val="18"/>
        <w:szCs w:val="18"/>
      </w:rPr>
      <w:t>3</w:t>
    </w:r>
    <w:r w:rsidRPr="004170FA">
      <w:rPr>
        <w:color w:val="00B050"/>
        <w:sz w:val="18"/>
        <w:szCs w:val="18"/>
      </w:rPr>
      <w:t>660</w:t>
    </w:r>
    <w:r w:rsidRPr="004170FA">
      <w:rPr>
        <w:color w:val="00B050"/>
        <w:sz w:val="18"/>
        <w:szCs w:val="18"/>
      </w:rPr>
      <w:tab/>
      <w:t>SEYMOUR</w:t>
    </w:r>
    <w:r w:rsidR="00C057D6">
      <w:rPr>
        <w:color w:val="00B050"/>
        <w:sz w:val="18"/>
        <w:szCs w:val="18"/>
      </w:rPr>
      <w:t xml:space="preserve"> VIC 3661</w:t>
    </w:r>
  </w:p>
  <w:p w:rsidR="00D26D86" w:rsidRDefault="00D26D86" w:rsidP="00CC4156">
    <w:pPr>
      <w:pStyle w:val="Header"/>
      <w:tabs>
        <w:tab w:val="clear" w:pos="9026"/>
        <w:tab w:val="right" w:pos="10466"/>
      </w:tabs>
      <w:ind w:left="3402"/>
      <w:rPr>
        <w:color w:val="00B050"/>
        <w:sz w:val="18"/>
        <w:szCs w:val="18"/>
      </w:rPr>
    </w:pPr>
    <w:r w:rsidRPr="004170FA">
      <w:rPr>
        <w:color w:val="00B050"/>
        <w:sz w:val="18"/>
        <w:szCs w:val="18"/>
      </w:rPr>
      <w:t>TELEPHONE: (03) 9412</w:t>
    </w:r>
    <w:r w:rsidR="004170FA" w:rsidRPr="004170FA">
      <w:rPr>
        <w:color w:val="00B050"/>
        <w:sz w:val="18"/>
        <w:szCs w:val="18"/>
      </w:rPr>
      <w:t xml:space="preserve"> </w:t>
    </w:r>
    <w:r w:rsidRPr="004170FA">
      <w:rPr>
        <w:color w:val="00B050"/>
        <w:sz w:val="18"/>
        <w:szCs w:val="18"/>
      </w:rPr>
      <w:t>8406</w:t>
    </w:r>
    <w:r w:rsidRPr="004170FA">
      <w:rPr>
        <w:color w:val="00B050"/>
        <w:sz w:val="18"/>
        <w:szCs w:val="18"/>
      </w:rPr>
      <w:tab/>
      <w:t xml:space="preserve">EMAIL: </w:t>
    </w:r>
    <w:hyperlink r:id="rId2" w:history="1">
      <w:r w:rsidRPr="004170FA">
        <w:rPr>
          <w:color w:val="00B050"/>
          <w:sz w:val="18"/>
          <w:szCs w:val="18"/>
        </w:rPr>
        <w:t>seymour@cam.org.au</w:t>
      </w:r>
    </w:hyperlink>
  </w:p>
  <w:p w:rsidR="008C3C2B" w:rsidRPr="004170FA" w:rsidRDefault="008C3C2B" w:rsidP="00CC4156">
    <w:pPr>
      <w:pStyle w:val="Header"/>
      <w:tabs>
        <w:tab w:val="clear" w:pos="9026"/>
        <w:tab w:val="right" w:pos="10466"/>
      </w:tabs>
      <w:ind w:left="3402"/>
      <w:rPr>
        <w:color w:val="00B050"/>
      </w:rPr>
    </w:pPr>
    <w:r>
      <w:rPr>
        <w:color w:val="00B050"/>
        <w:sz w:val="18"/>
        <w:szCs w:val="18"/>
      </w:rPr>
      <w:t>INTERNATIONAL: +613 9412 8406</w:t>
    </w:r>
    <w:r>
      <w:rPr>
        <w:color w:val="00B050"/>
        <w:sz w:val="18"/>
        <w:szCs w:val="18"/>
      </w:rPr>
      <w:tab/>
      <w:t xml:space="preserve">WEB: </w:t>
    </w:r>
    <w:r w:rsidRPr="008C3C2B">
      <w:rPr>
        <w:color w:val="00B050"/>
        <w:sz w:val="18"/>
        <w:szCs w:val="18"/>
      </w:rPr>
      <w:t>http://pol.org.au/seymour/Home.aspx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EBB" w:rsidRDefault="00383E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C21BF"/>
    <w:multiLevelType w:val="hybridMultilevel"/>
    <w:tmpl w:val="C764FF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attachedTemplate r:id="rId1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34B5"/>
    <w:rsid w:val="00044046"/>
    <w:rsid w:val="002B645D"/>
    <w:rsid w:val="00305885"/>
    <w:rsid w:val="00383EBB"/>
    <w:rsid w:val="004170FA"/>
    <w:rsid w:val="00462A9A"/>
    <w:rsid w:val="004963C2"/>
    <w:rsid w:val="005834B5"/>
    <w:rsid w:val="006064F0"/>
    <w:rsid w:val="00617320"/>
    <w:rsid w:val="00626790"/>
    <w:rsid w:val="00797367"/>
    <w:rsid w:val="008C3C2B"/>
    <w:rsid w:val="008E7384"/>
    <w:rsid w:val="0090754F"/>
    <w:rsid w:val="009C09A2"/>
    <w:rsid w:val="00AF3FB9"/>
    <w:rsid w:val="00B529EC"/>
    <w:rsid w:val="00BF72BE"/>
    <w:rsid w:val="00C057D6"/>
    <w:rsid w:val="00C12822"/>
    <w:rsid w:val="00CC4156"/>
    <w:rsid w:val="00CC43B9"/>
    <w:rsid w:val="00D141A6"/>
    <w:rsid w:val="00D26D86"/>
    <w:rsid w:val="00D40CD5"/>
    <w:rsid w:val="00EF054A"/>
    <w:rsid w:val="00F32BCD"/>
    <w:rsid w:val="00F9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12AB00C-0CA1-41F9-BDC9-B8B5488F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D86"/>
  </w:style>
  <w:style w:type="paragraph" w:styleId="Footer">
    <w:name w:val="footer"/>
    <w:basedOn w:val="Normal"/>
    <w:link w:val="FooterChar"/>
    <w:uiPriority w:val="99"/>
    <w:unhideWhenUsed/>
    <w:rsid w:val="00D26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D86"/>
  </w:style>
  <w:style w:type="character" w:styleId="Hyperlink">
    <w:name w:val="Hyperlink"/>
    <w:uiPriority w:val="99"/>
    <w:unhideWhenUsed/>
    <w:rsid w:val="00D26D8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2B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seymour@cam.org.a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ymour@cam.org.a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%20Askar\Documents\Custom%20Office%20Templates\PARISH%20LETTERHEAD%20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PARISH LETTERHEAD updated</Template>
  <TotalTime>510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Links>
    <vt:vector size="6" baseType="variant">
      <vt:variant>
        <vt:i4>1179748</vt:i4>
      </vt:variant>
      <vt:variant>
        <vt:i4>0</vt:i4>
      </vt:variant>
      <vt:variant>
        <vt:i4>0</vt:i4>
      </vt:variant>
      <vt:variant>
        <vt:i4>5</vt:i4>
      </vt:variant>
      <vt:variant>
        <vt:lpwstr>mailto:seymour@cam.org.au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Eugene Ashkar</cp:lastModifiedBy>
  <cp:revision>4</cp:revision>
  <cp:lastPrinted>2019-03-22T07:36:00Z</cp:lastPrinted>
  <dcterms:created xsi:type="dcterms:W3CDTF">2020-03-20T00:14:00Z</dcterms:created>
  <dcterms:modified xsi:type="dcterms:W3CDTF">2020-03-27T00:37:00Z</dcterms:modified>
</cp:coreProperties>
</file>